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Permanent Marker" w:cs="Permanent Marker" w:eastAsia="Permanent Marker" w:hAnsi="Permanent Marker"/>
          <w:b w:val="1"/>
          <w:sz w:val="76"/>
          <w:szCs w:val="76"/>
          <w:u w:val="single"/>
        </w:rPr>
      </w:pPr>
      <w:r w:rsidDel="00000000" w:rsidR="00000000" w:rsidRPr="00000000">
        <w:rPr>
          <w:rFonts w:ascii="Permanent Marker" w:cs="Permanent Marker" w:eastAsia="Permanent Marker" w:hAnsi="Permanent Marker"/>
          <w:b w:val="1"/>
          <w:sz w:val="76"/>
          <w:szCs w:val="76"/>
          <w:u w:val="single"/>
          <w:rtl w:val="0"/>
        </w:rPr>
        <w:t xml:space="preserve">The Bear Facts</w:t>
      </w:r>
      <w:r w:rsidDel="00000000" w:rsidR="00000000" w:rsidRPr="00000000">
        <w:drawing>
          <wp:anchor allowOverlap="1" behindDoc="0" distB="0" distT="0" distL="0" distR="0" hidden="0" layoutInCell="1" locked="0" relativeHeight="0" simplePos="0">
            <wp:simplePos x="0" y="0"/>
            <wp:positionH relativeFrom="column">
              <wp:posOffset>-161924</wp:posOffset>
            </wp:positionH>
            <wp:positionV relativeFrom="paragraph">
              <wp:posOffset>0</wp:posOffset>
            </wp:positionV>
            <wp:extent cx="652463" cy="563856"/>
            <wp:effectExtent b="0" l="0" r="0" t="0"/>
            <wp:wrapSquare wrapText="bothSides" distB="0" distT="0" distL="0" distR="0"/>
            <wp:docPr descr="Capture8.JPG" id="1" name="image1.jpg"/>
            <a:graphic>
              <a:graphicData uri="http://schemas.openxmlformats.org/drawingml/2006/picture">
                <pic:pic>
                  <pic:nvPicPr>
                    <pic:cNvPr descr="Capture8.JPG" id="0" name="image1.jpg"/>
                    <pic:cNvPicPr preferRelativeResize="0"/>
                  </pic:nvPicPr>
                  <pic:blipFill>
                    <a:blip r:embed="rId6"/>
                    <a:srcRect b="0" l="0" r="0" t="0"/>
                    <a:stretch>
                      <a:fillRect/>
                    </a:stretch>
                  </pic:blipFill>
                  <pic:spPr>
                    <a:xfrm>
                      <a:off x="0" y="0"/>
                      <a:ext cx="652463" cy="563856"/>
                    </a:xfrm>
                    <a:prstGeom prst="rect"/>
                    <a:ln/>
                  </pic:spPr>
                </pic:pic>
              </a:graphicData>
            </a:graphic>
          </wp:anchor>
        </w:drawing>
      </w:r>
    </w:p>
    <w:p w:rsidR="00000000" w:rsidDel="00000000" w:rsidP="00000000" w:rsidRDefault="00000000" w:rsidRPr="00000000" w14:paraId="00000002">
      <w:pPr>
        <w:pageBreakBefore w:val="0"/>
        <w:rPr>
          <w:rFonts w:ascii="Comfortaa" w:cs="Comfortaa" w:eastAsia="Comfortaa" w:hAnsi="Comfortaa"/>
          <w:sz w:val="18"/>
          <w:szCs w:val="18"/>
        </w:rPr>
      </w:pPr>
      <w:r w:rsidDel="00000000" w:rsidR="00000000" w:rsidRPr="00000000">
        <w:rPr>
          <w:rFonts w:ascii="Comfortaa" w:cs="Comfortaa" w:eastAsia="Comfortaa" w:hAnsi="Comfortaa"/>
          <w:sz w:val="20"/>
          <w:szCs w:val="20"/>
          <w:rtl w:val="0"/>
        </w:rPr>
        <w:t xml:space="preserve">              </w:t>
      </w:r>
      <w:r w:rsidDel="00000000" w:rsidR="00000000" w:rsidRPr="00000000">
        <w:rPr>
          <w:rFonts w:ascii="Comfortaa" w:cs="Comfortaa" w:eastAsia="Comfortaa" w:hAnsi="Comfortaa"/>
          <w:sz w:val="18"/>
          <w:szCs w:val="18"/>
          <w:rtl w:val="0"/>
        </w:rPr>
        <w:t xml:space="preserve">Scotia Union School District Monthly Newsletter/December, 2021</w:t>
      </w:r>
    </w:p>
    <w:p w:rsidR="00000000" w:rsidDel="00000000" w:rsidP="00000000" w:rsidRDefault="00000000" w:rsidRPr="00000000" w14:paraId="00000003">
      <w:pPr>
        <w:pageBreakBefore w:val="0"/>
        <w:rPr>
          <w:rFonts w:ascii="Comfortaa" w:cs="Comfortaa" w:eastAsia="Comfortaa" w:hAnsi="Comfortaa"/>
        </w:rPr>
      </w:pPr>
      <w:r w:rsidDel="00000000" w:rsidR="00000000" w:rsidRPr="00000000">
        <w:rPr>
          <w:rtl w:val="0"/>
        </w:rPr>
      </w:r>
    </w:p>
    <w:p w:rsidR="00000000" w:rsidDel="00000000" w:rsidP="00000000" w:rsidRDefault="00000000" w:rsidRPr="00000000" w14:paraId="00000004">
      <w:pPr>
        <w:pageBreakBefore w:val="0"/>
        <w:rPr>
          <w:rFonts w:ascii="Comfortaa" w:cs="Comfortaa" w:eastAsia="Comfortaa" w:hAnsi="Comfortaa"/>
        </w:rPr>
      </w:pPr>
      <w:r w:rsidDel="00000000" w:rsidR="00000000" w:rsidRPr="00000000">
        <w:rPr>
          <w:rFonts w:ascii="Comfortaa" w:cs="Comfortaa" w:eastAsia="Comfortaa" w:hAnsi="Comfortaa"/>
          <w:b w:val="1"/>
          <w:u w:val="single"/>
          <w:rtl w:val="0"/>
        </w:rPr>
        <w:t xml:space="preserve">Winter Break</w:t>
      </w:r>
      <w:r w:rsidDel="00000000" w:rsidR="00000000" w:rsidRPr="00000000">
        <w:rPr>
          <w:rFonts w:ascii="Comfortaa" w:cs="Comfortaa" w:eastAsia="Comfortaa" w:hAnsi="Comfortaa"/>
          <w:rtl w:val="0"/>
        </w:rPr>
        <w:t xml:space="preserve"> is December 20 - January 2, with school resuming on January 3.  </w:t>
      </w:r>
    </w:p>
    <w:p w:rsidR="00000000" w:rsidDel="00000000" w:rsidP="00000000" w:rsidRDefault="00000000" w:rsidRPr="00000000" w14:paraId="00000005">
      <w:pPr>
        <w:pageBreakBefore w:val="0"/>
        <w:rPr>
          <w:rFonts w:ascii="Comfortaa" w:cs="Comfortaa" w:eastAsia="Comfortaa" w:hAnsi="Comfortaa"/>
        </w:rPr>
      </w:pPr>
      <w:r w:rsidDel="00000000" w:rsidR="00000000" w:rsidRPr="00000000">
        <w:rPr>
          <w:rtl w:val="0"/>
        </w:rPr>
      </w:r>
    </w:p>
    <w:p w:rsidR="00000000" w:rsidDel="00000000" w:rsidP="00000000" w:rsidRDefault="00000000" w:rsidRPr="00000000" w14:paraId="00000006">
      <w:pPr>
        <w:pageBreakBefore w:val="0"/>
        <w:rPr>
          <w:rFonts w:ascii="Comfortaa" w:cs="Comfortaa" w:eastAsia="Comfortaa" w:hAnsi="Comfortaa"/>
        </w:rPr>
      </w:pPr>
      <w:r w:rsidDel="00000000" w:rsidR="00000000" w:rsidRPr="00000000">
        <w:rPr>
          <w:rFonts w:ascii="Comfortaa" w:cs="Comfortaa" w:eastAsia="Comfortaa" w:hAnsi="Comfortaa"/>
          <w:b w:val="1"/>
          <w:u w:val="single"/>
          <w:rtl w:val="0"/>
        </w:rPr>
        <w:t xml:space="preserve">ASB is organizing a holiday food drive</w:t>
      </w:r>
      <w:r w:rsidDel="00000000" w:rsidR="00000000" w:rsidRPr="00000000">
        <w:rPr>
          <w:rFonts w:ascii="Comfortaa" w:cs="Comfortaa" w:eastAsia="Comfortaa" w:hAnsi="Comfortaa"/>
          <w:rtl w:val="0"/>
        </w:rPr>
        <w:t xml:space="preserve">.  Each classroom will have a collection container.  Be on the lookout for more information coming home from ASB!  </w:t>
      </w:r>
      <w:r w:rsidDel="00000000" w:rsidR="00000000" w:rsidRPr="00000000">
        <w:rPr>
          <w:rtl w:val="0"/>
        </w:rPr>
      </w:r>
    </w:p>
    <w:p w:rsidR="00000000" w:rsidDel="00000000" w:rsidP="00000000" w:rsidRDefault="00000000" w:rsidRPr="00000000" w14:paraId="00000007">
      <w:pPr>
        <w:pageBreakBefore w:val="0"/>
        <w:rPr>
          <w:rFonts w:ascii="Comfortaa" w:cs="Comfortaa" w:eastAsia="Comfortaa" w:hAnsi="Comfortaa"/>
        </w:rPr>
      </w:pPr>
      <w:r w:rsidDel="00000000" w:rsidR="00000000" w:rsidRPr="00000000">
        <w:rPr>
          <w:rtl w:val="0"/>
        </w:rPr>
      </w:r>
    </w:p>
    <w:p w:rsidR="00000000" w:rsidDel="00000000" w:rsidP="00000000" w:rsidRDefault="00000000" w:rsidRPr="00000000" w14:paraId="00000008">
      <w:pPr>
        <w:pageBreakBefore w:val="0"/>
        <w:rPr>
          <w:rFonts w:ascii="Comfortaa" w:cs="Comfortaa" w:eastAsia="Comfortaa" w:hAnsi="Comfortaa"/>
        </w:rPr>
      </w:pPr>
      <w:r w:rsidDel="00000000" w:rsidR="00000000" w:rsidRPr="00000000">
        <w:rPr>
          <w:rFonts w:ascii="Comfortaa" w:cs="Comfortaa" w:eastAsia="Comfortaa" w:hAnsi="Comfortaa"/>
          <w:b w:val="1"/>
          <w:u w:val="single"/>
          <w:rtl w:val="0"/>
        </w:rPr>
        <w:t xml:space="preserve">First Trimester Report Cards</w:t>
      </w:r>
      <w:r w:rsidDel="00000000" w:rsidR="00000000" w:rsidRPr="00000000">
        <w:rPr>
          <w:rFonts w:ascii="Comfortaa" w:cs="Comfortaa" w:eastAsia="Comfortaa" w:hAnsi="Comfortaa"/>
          <w:b w:val="1"/>
          <w:rtl w:val="0"/>
        </w:rPr>
        <w:t xml:space="preserve"> go home Thursday, December 2.  </w:t>
      </w:r>
      <w:r w:rsidDel="00000000" w:rsidR="00000000" w:rsidRPr="00000000">
        <w:rPr>
          <w:rFonts w:ascii="Comfortaa" w:cs="Comfortaa" w:eastAsia="Comfortaa" w:hAnsi="Comfortaa"/>
          <w:rtl w:val="0"/>
        </w:rPr>
        <w:t xml:space="preserve">Please sign and return the report card envelope by Friday, December 3.</w:t>
      </w:r>
    </w:p>
    <w:p w:rsidR="00000000" w:rsidDel="00000000" w:rsidP="00000000" w:rsidRDefault="00000000" w:rsidRPr="00000000" w14:paraId="00000009">
      <w:pPr>
        <w:pageBreakBefore w:val="0"/>
        <w:rPr>
          <w:rFonts w:ascii="Comfortaa" w:cs="Comfortaa" w:eastAsia="Comfortaa" w:hAnsi="Comfortaa"/>
        </w:rPr>
      </w:pPr>
      <w:r w:rsidDel="00000000" w:rsidR="00000000" w:rsidRPr="00000000">
        <w:rPr>
          <w:rtl w:val="0"/>
        </w:rPr>
      </w:r>
    </w:p>
    <w:p w:rsidR="00000000" w:rsidDel="00000000" w:rsidP="00000000" w:rsidRDefault="00000000" w:rsidRPr="00000000" w14:paraId="0000000A">
      <w:pPr>
        <w:rPr>
          <w:rFonts w:ascii="Comfortaa" w:cs="Comfortaa" w:eastAsia="Comfortaa" w:hAnsi="Comfortaa"/>
        </w:rPr>
      </w:pPr>
      <w:r w:rsidDel="00000000" w:rsidR="00000000" w:rsidRPr="00000000">
        <w:rPr>
          <w:rFonts w:ascii="Comfortaa" w:cs="Comfortaa" w:eastAsia="Comfortaa" w:hAnsi="Comfortaa"/>
          <w:b w:val="1"/>
          <w:u w:val="single"/>
          <w:rtl w:val="0"/>
        </w:rPr>
        <w:t xml:space="preserve">Basketball</w:t>
      </w:r>
      <w:r w:rsidDel="00000000" w:rsidR="00000000" w:rsidRPr="00000000">
        <w:rPr>
          <w:rFonts w:ascii="Comfortaa" w:cs="Comfortaa" w:eastAsia="Comfortaa" w:hAnsi="Comfortaa"/>
          <w:b w:val="1"/>
          <w:rtl w:val="0"/>
        </w:rPr>
        <w:t xml:space="preserve">-</w:t>
      </w:r>
      <w:r w:rsidDel="00000000" w:rsidR="00000000" w:rsidRPr="00000000">
        <w:rPr>
          <w:rFonts w:ascii="Comfortaa" w:cs="Comfortaa" w:eastAsia="Comfortaa" w:hAnsi="Comfortaa"/>
          <w:rtl w:val="0"/>
        </w:rPr>
        <w:t xml:space="preserve"> A successful girls basketball is wrapping up.  Boys basketball season is beginning this month!  The boys will begin practicing the week of December 13.  Practices will be held at the Fortuna skating rink or the Bear River Rec. Center.  A schedule will be provided to players.  We will have a 5th/6th and a 7th/8th team.  ALL ATHLETES MUST HAVE A COMPLETED PHYSICAL FORM ON FILE PRIOR TO PARTICIPATING.  Please contact Jamie Ellsmore, Athletic Director, with any sports-related questions.  Email jellsmore@scotiaschool.org  or call 764-2212.  Go Bears!</w:t>
      </w:r>
    </w:p>
    <w:p w:rsidR="00000000" w:rsidDel="00000000" w:rsidP="00000000" w:rsidRDefault="00000000" w:rsidRPr="00000000" w14:paraId="0000000B">
      <w:pPr>
        <w:rPr>
          <w:rFonts w:ascii="Comfortaa" w:cs="Comfortaa" w:eastAsia="Comfortaa" w:hAnsi="Comfortaa"/>
        </w:rPr>
      </w:pPr>
      <w:r w:rsidDel="00000000" w:rsidR="00000000" w:rsidRPr="00000000">
        <w:rPr>
          <w:rtl w:val="0"/>
        </w:rPr>
      </w:r>
    </w:p>
    <w:p w:rsidR="00000000" w:rsidDel="00000000" w:rsidP="00000000" w:rsidRDefault="00000000" w:rsidRPr="00000000" w14:paraId="0000000C">
      <w:pPr>
        <w:rPr>
          <w:rFonts w:ascii="Comfortaa" w:cs="Comfortaa" w:eastAsia="Comfortaa" w:hAnsi="Comfortaa"/>
        </w:rPr>
      </w:pPr>
      <w:r w:rsidDel="00000000" w:rsidR="00000000" w:rsidRPr="00000000">
        <w:rPr>
          <w:rFonts w:ascii="Comfortaa" w:cs="Comfortaa" w:eastAsia="Comfortaa" w:hAnsi="Comfortaa"/>
          <w:b w:val="1"/>
          <w:u w:val="single"/>
          <w:rtl w:val="0"/>
        </w:rPr>
        <w:t xml:space="preserve">Gym Update</w:t>
      </w:r>
      <w:r w:rsidDel="00000000" w:rsidR="00000000" w:rsidRPr="00000000">
        <w:rPr>
          <w:rFonts w:ascii="Comfortaa" w:cs="Comfortaa" w:eastAsia="Comfortaa" w:hAnsi="Comfortaa"/>
          <w:b w:val="1"/>
          <w:rtl w:val="0"/>
        </w:rPr>
        <w:t xml:space="preserve">-</w:t>
      </w:r>
      <w:r w:rsidDel="00000000" w:rsidR="00000000" w:rsidRPr="00000000">
        <w:rPr>
          <w:rFonts w:ascii="Comfortaa" w:cs="Comfortaa" w:eastAsia="Comfortaa" w:hAnsi="Comfortaa"/>
          <w:rtl w:val="0"/>
        </w:rPr>
        <w:t xml:space="preserve"> as you have seen, we have begun the long-awaited gym project!  Site work will be taking place through the winter.  The gym completion date is set for fall, 2023.</w:t>
      </w:r>
    </w:p>
    <w:p w:rsidR="00000000" w:rsidDel="00000000" w:rsidP="00000000" w:rsidRDefault="00000000" w:rsidRPr="00000000" w14:paraId="0000000D">
      <w:pPr>
        <w:pageBreakBefore w:val="0"/>
        <w:rPr>
          <w:rFonts w:ascii="Comfortaa" w:cs="Comfortaa" w:eastAsia="Comfortaa" w:hAnsi="Comfortaa"/>
        </w:rPr>
      </w:pPr>
      <w:r w:rsidDel="00000000" w:rsidR="00000000" w:rsidRPr="00000000">
        <w:rPr>
          <w:rtl w:val="0"/>
        </w:rPr>
      </w:r>
    </w:p>
    <w:p w:rsidR="00000000" w:rsidDel="00000000" w:rsidP="00000000" w:rsidRDefault="00000000" w:rsidRPr="00000000" w14:paraId="0000000E">
      <w:pPr>
        <w:rPr>
          <w:rFonts w:ascii="Comfortaa" w:cs="Comfortaa" w:eastAsia="Comfortaa" w:hAnsi="Comfortaa"/>
          <w:b w:val="1"/>
        </w:rPr>
      </w:pPr>
      <w:r w:rsidDel="00000000" w:rsidR="00000000" w:rsidRPr="00000000">
        <w:rPr>
          <w:rFonts w:ascii="Comfortaa" w:cs="Comfortaa" w:eastAsia="Comfortaa" w:hAnsi="Comfortaa"/>
          <w:b w:val="1"/>
          <w:u w:val="single"/>
          <w:rtl w:val="0"/>
        </w:rPr>
        <w:t xml:space="preserve">Interdistrict Transfer Students</w:t>
      </w:r>
      <w:r w:rsidDel="00000000" w:rsidR="00000000" w:rsidRPr="00000000">
        <w:rPr>
          <w:rFonts w:ascii="Comfortaa" w:cs="Comfortaa" w:eastAsia="Comfortaa" w:hAnsi="Comfortaa"/>
          <w:b w:val="1"/>
          <w:u w:val="single"/>
          <w:rtl w:val="0"/>
        </w:rPr>
        <w:t xml:space="preserve"> </w:t>
      </w:r>
      <w:r w:rsidDel="00000000" w:rsidR="00000000" w:rsidRPr="00000000">
        <w:rPr>
          <w:rFonts w:ascii="Comfortaa" w:cs="Comfortaa" w:eastAsia="Comfortaa" w:hAnsi="Comfortaa"/>
          <w:rtl w:val="0"/>
        </w:rPr>
        <w:t xml:space="preserve">- the window for submitting interdistrict transfer paperwork for the 2022-2023 school year is open December 1 - February 1.  Please fill out interdistrict transfer request forms and submit them to your DISTRICT OF RESIDENCE.  Your district of residence will forward them to Scotia School.  Forms can be found on the school’s website, or from the office.  Our website can be found at </w:t>
      </w:r>
      <w:r w:rsidDel="00000000" w:rsidR="00000000" w:rsidRPr="00000000">
        <w:rPr>
          <w:rFonts w:ascii="Comfortaa" w:cs="Comfortaa" w:eastAsia="Comfortaa" w:hAnsi="Comfortaa"/>
          <w:b w:val="1"/>
          <w:rtl w:val="0"/>
        </w:rPr>
        <w:t xml:space="preserve">scotiasd.hcoe.org</w:t>
      </w:r>
    </w:p>
    <w:p w:rsidR="00000000" w:rsidDel="00000000" w:rsidP="00000000" w:rsidRDefault="00000000" w:rsidRPr="00000000" w14:paraId="0000000F">
      <w:pPr>
        <w:pageBreakBefore w:val="0"/>
        <w:rPr>
          <w:rFonts w:ascii="Comfortaa" w:cs="Comfortaa" w:eastAsia="Comfortaa" w:hAnsi="Comfortaa"/>
        </w:rPr>
      </w:pPr>
      <w:r w:rsidDel="00000000" w:rsidR="00000000" w:rsidRPr="00000000">
        <w:rPr>
          <w:rtl w:val="0"/>
        </w:rPr>
      </w:r>
    </w:p>
    <w:p w:rsidR="00000000" w:rsidDel="00000000" w:rsidP="00000000" w:rsidRDefault="00000000" w:rsidRPr="00000000" w14:paraId="00000010">
      <w:pPr>
        <w:rPr>
          <w:rFonts w:ascii="Comfortaa" w:cs="Comfortaa" w:eastAsia="Comfortaa" w:hAnsi="Comfortaa"/>
        </w:rPr>
      </w:pPr>
      <w:r w:rsidDel="00000000" w:rsidR="00000000" w:rsidRPr="00000000">
        <w:rPr>
          <w:rFonts w:ascii="Comfortaa" w:cs="Comfortaa" w:eastAsia="Comfortaa" w:hAnsi="Comfortaa"/>
          <w:b w:val="1"/>
          <w:u w:val="single"/>
          <w:rtl w:val="0"/>
        </w:rPr>
        <w:t xml:space="preserve">Lost and Found</w:t>
      </w:r>
      <w:r w:rsidDel="00000000" w:rsidR="00000000" w:rsidRPr="00000000">
        <w:rPr>
          <w:rFonts w:ascii="Comfortaa" w:cs="Comfortaa" w:eastAsia="Comfortaa" w:hAnsi="Comfortaa"/>
          <w:b w:val="1"/>
          <w:rtl w:val="0"/>
        </w:rPr>
        <w:t xml:space="preserve">-</w:t>
      </w:r>
      <w:r w:rsidDel="00000000" w:rsidR="00000000" w:rsidRPr="00000000">
        <w:rPr>
          <w:rFonts w:ascii="Comfortaa" w:cs="Comfortaa" w:eastAsia="Comfortaa" w:hAnsi="Comfortaa"/>
          <w:rtl w:val="0"/>
        </w:rPr>
        <w:t xml:space="preserve"> ASB will be donating all items in the Lost and Found after December 17.</w:t>
      </w:r>
    </w:p>
    <w:p w:rsidR="00000000" w:rsidDel="00000000" w:rsidP="00000000" w:rsidRDefault="00000000" w:rsidRPr="00000000" w14:paraId="00000011">
      <w:pPr>
        <w:rPr>
          <w:rFonts w:ascii="Comfortaa" w:cs="Comfortaa" w:eastAsia="Comfortaa" w:hAnsi="Comfortaa"/>
        </w:rPr>
      </w:pPr>
      <w:r w:rsidDel="00000000" w:rsidR="00000000" w:rsidRPr="00000000">
        <w:rPr>
          <w:rtl w:val="0"/>
        </w:rPr>
      </w:r>
    </w:p>
    <w:p w:rsidR="00000000" w:rsidDel="00000000" w:rsidP="00000000" w:rsidRDefault="00000000" w:rsidRPr="00000000" w14:paraId="00000012">
      <w:pPr>
        <w:rPr>
          <w:rFonts w:ascii="Comfortaa" w:cs="Comfortaa" w:eastAsia="Comfortaa" w:hAnsi="Comfortaa"/>
        </w:rPr>
      </w:pPr>
      <w:r w:rsidDel="00000000" w:rsidR="00000000" w:rsidRPr="00000000">
        <w:rPr>
          <w:rFonts w:ascii="Comfortaa" w:cs="Comfortaa" w:eastAsia="Comfortaa" w:hAnsi="Comfortaa"/>
          <w:b w:val="1"/>
          <w:u w:val="single"/>
          <w:rtl w:val="0"/>
        </w:rPr>
        <w:t xml:space="preserve">In Case You Missed It</w:t>
      </w:r>
      <w:r w:rsidDel="00000000" w:rsidR="00000000" w:rsidRPr="00000000">
        <w:rPr>
          <w:rFonts w:ascii="Comfortaa" w:cs="Comfortaa" w:eastAsia="Comfortaa" w:hAnsi="Comfortaa"/>
          <w:rtl w:val="0"/>
        </w:rPr>
        <w:t xml:space="preserve">- Senator Mike McGuire recently visited!  He met with 7th and 8th grade students and ASB officers, and talked with them regarding issues related to education.  He also met with school representatives to discuss the challenges we’ve faced with the gym project.  Check our our Facebook Page, as well as Mary Bullwinkel’s articles in the Times Standard, for continuing coverage of school events. </w:t>
      </w:r>
    </w:p>
    <w:p w:rsidR="00000000" w:rsidDel="00000000" w:rsidP="00000000" w:rsidRDefault="00000000" w:rsidRPr="00000000" w14:paraId="00000013">
      <w:pPr>
        <w:rPr>
          <w:rFonts w:ascii="Comfortaa" w:cs="Comfortaa" w:eastAsia="Comfortaa" w:hAnsi="Comfortaa"/>
        </w:rPr>
      </w:pPr>
      <w:r w:rsidDel="00000000" w:rsidR="00000000" w:rsidRPr="00000000">
        <w:rPr>
          <w:rtl w:val="0"/>
        </w:rPr>
      </w:r>
    </w:p>
    <w:p w:rsidR="00000000" w:rsidDel="00000000" w:rsidP="00000000" w:rsidRDefault="00000000" w:rsidRPr="00000000" w14:paraId="00000014">
      <w:pPr>
        <w:pageBreakBefore w:val="0"/>
        <w:jc w:val="center"/>
        <w:rPr>
          <w:rFonts w:ascii="Comfortaa" w:cs="Comfortaa" w:eastAsia="Comfortaa" w:hAnsi="Comfortaa"/>
          <w:b w:val="1"/>
          <w:u w:val="single"/>
        </w:rPr>
      </w:pPr>
      <w:r w:rsidDel="00000000" w:rsidR="00000000" w:rsidRPr="00000000">
        <w:rPr>
          <w:rtl w:val="0"/>
        </w:rPr>
      </w:r>
    </w:p>
    <w:p w:rsidR="00000000" w:rsidDel="00000000" w:rsidP="00000000" w:rsidRDefault="00000000" w:rsidRPr="00000000" w14:paraId="00000015">
      <w:pPr>
        <w:pageBreakBefore w:val="0"/>
        <w:jc w:val="center"/>
        <w:rPr>
          <w:rFonts w:ascii="Comfortaa" w:cs="Comfortaa" w:eastAsia="Comfortaa" w:hAnsi="Comfortaa"/>
          <w:b w:val="1"/>
          <w:u w:val="single"/>
        </w:rPr>
      </w:pPr>
      <w:r w:rsidDel="00000000" w:rsidR="00000000" w:rsidRPr="00000000">
        <w:rPr>
          <w:rFonts w:ascii="Comfortaa" w:cs="Comfortaa" w:eastAsia="Comfortaa" w:hAnsi="Comfortaa"/>
          <w:b w:val="1"/>
          <w:u w:val="single"/>
          <w:rtl w:val="0"/>
        </w:rPr>
        <w:t xml:space="preserve">UPCOMING DATES</w:t>
      </w:r>
    </w:p>
    <w:p w:rsidR="00000000" w:rsidDel="00000000" w:rsidP="00000000" w:rsidRDefault="00000000" w:rsidRPr="00000000" w14:paraId="00000016">
      <w:pPr>
        <w:pageBreakBefore w:val="0"/>
        <w:rPr>
          <w:rFonts w:ascii="Comfortaa" w:cs="Comfortaa" w:eastAsia="Comfortaa" w:hAnsi="Comfortaa"/>
          <w:b w:val="1"/>
          <w:u w:val="single"/>
        </w:rPr>
      </w:pPr>
      <w:r w:rsidDel="00000000" w:rsidR="00000000" w:rsidRPr="00000000">
        <w:rPr>
          <w:rtl w:val="0"/>
        </w:rPr>
      </w:r>
    </w:p>
    <w:p w:rsidR="00000000" w:rsidDel="00000000" w:rsidP="00000000" w:rsidRDefault="00000000" w:rsidRPr="00000000" w14:paraId="00000017">
      <w:pPr>
        <w:pageBreakBefore w:val="0"/>
        <w:rPr>
          <w:rFonts w:ascii="Comfortaa" w:cs="Comfortaa" w:eastAsia="Comfortaa" w:hAnsi="Comfortaa"/>
          <w:sz w:val="21"/>
          <w:szCs w:val="21"/>
        </w:rPr>
      </w:pPr>
      <w:r w:rsidDel="00000000" w:rsidR="00000000" w:rsidRPr="00000000">
        <w:rPr>
          <w:rFonts w:ascii="Comfortaa" w:cs="Comfortaa" w:eastAsia="Comfortaa" w:hAnsi="Comfortaa"/>
          <w:sz w:val="21"/>
          <w:szCs w:val="21"/>
          <w:rtl w:val="0"/>
        </w:rPr>
        <w:t xml:space="preserve">12/</w:t>
      </w:r>
      <w:r w:rsidDel="00000000" w:rsidR="00000000" w:rsidRPr="00000000">
        <w:rPr>
          <w:rFonts w:ascii="Comfortaa" w:cs="Comfortaa" w:eastAsia="Comfortaa" w:hAnsi="Comfortaa"/>
          <w:sz w:val="21"/>
          <w:szCs w:val="21"/>
          <w:rtl w:val="0"/>
        </w:rPr>
        <w:t xml:space="preserve"> 1   </w:t>
        <w:tab/>
        <w:t xml:space="preserve">TK-5 grades monthly awards assemblies</w:t>
        <w:tab/>
        <w:t xml:space="preserve">12/2  </w:t>
        <w:tab/>
        <w:t xml:space="preserve">Report Cards sent home</w:t>
      </w:r>
    </w:p>
    <w:p w:rsidR="00000000" w:rsidDel="00000000" w:rsidP="00000000" w:rsidRDefault="00000000" w:rsidRPr="00000000" w14:paraId="00000018">
      <w:pPr>
        <w:pageBreakBefore w:val="0"/>
        <w:rPr>
          <w:rFonts w:ascii="Comfortaa" w:cs="Comfortaa" w:eastAsia="Comfortaa" w:hAnsi="Comfortaa"/>
          <w:sz w:val="21"/>
          <w:szCs w:val="21"/>
        </w:rPr>
      </w:pPr>
      <w:r w:rsidDel="00000000" w:rsidR="00000000" w:rsidRPr="00000000">
        <w:rPr>
          <w:rFonts w:ascii="Comfortaa" w:cs="Comfortaa" w:eastAsia="Comfortaa" w:hAnsi="Comfortaa"/>
          <w:sz w:val="21"/>
          <w:szCs w:val="21"/>
          <w:rtl w:val="0"/>
        </w:rPr>
        <w:t xml:space="preserve">12/3</w:t>
        <w:tab/>
        <w:t xml:space="preserve">6-8 grades first trimester awards assembly</w:t>
        <w:tab/>
        <w:t xml:space="preserve">12/9</w:t>
        <w:tab/>
        <w:t xml:space="preserve">Board mtg. 7:00</w:t>
      </w:r>
    </w:p>
    <w:p w:rsidR="00000000" w:rsidDel="00000000" w:rsidP="00000000" w:rsidRDefault="00000000" w:rsidRPr="00000000" w14:paraId="00000019">
      <w:pPr>
        <w:pageBreakBefore w:val="0"/>
        <w:rPr>
          <w:rFonts w:ascii="Comfortaa" w:cs="Comfortaa" w:eastAsia="Comfortaa" w:hAnsi="Comfortaa"/>
          <w:sz w:val="21"/>
          <w:szCs w:val="21"/>
        </w:rPr>
      </w:pPr>
      <w:r w:rsidDel="00000000" w:rsidR="00000000" w:rsidRPr="00000000">
        <w:rPr>
          <w:rFonts w:ascii="Comfortaa" w:cs="Comfortaa" w:eastAsia="Comfortaa" w:hAnsi="Comfortaa"/>
          <w:sz w:val="21"/>
          <w:szCs w:val="21"/>
          <w:rtl w:val="0"/>
        </w:rPr>
        <w:t xml:space="preserve">12/14  </w:t>
        <w:tab/>
        <w:t xml:space="preserve">picture retakes</w:t>
        <w:tab/>
        <w:tab/>
        <w:tab/>
        <w:tab/>
        <w:tab/>
        <w:t xml:space="preserve">12/17</w:t>
        <w:tab/>
        <w:t xml:space="preserve">Classroom Parties/NO ASES</w:t>
      </w:r>
    </w:p>
    <w:p w:rsidR="00000000" w:rsidDel="00000000" w:rsidP="00000000" w:rsidRDefault="00000000" w:rsidRPr="00000000" w14:paraId="0000001A">
      <w:pPr>
        <w:pageBreakBefore w:val="0"/>
        <w:rPr>
          <w:rFonts w:ascii="Comfortaa" w:cs="Comfortaa" w:eastAsia="Comfortaa" w:hAnsi="Comfortaa"/>
          <w:sz w:val="21"/>
          <w:szCs w:val="21"/>
        </w:rPr>
      </w:pPr>
      <w:r w:rsidDel="00000000" w:rsidR="00000000" w:rsidRPr="00000000">
        <w:rPr>
          <w:rFonts w:ascii="Comfortaa" w:cs="Comfortaa" w:eastAsia="Comfortaa" w:hAnsi="Comfortaa"/>
          <w:sz w:val="21"/>
          <w:szCs w:val="21"/>
          <w:rtl w:val="0"/>
        </w:rPr>
        <w:t xml:space="preserve">12/20</w:t>
        <w:tab/>
        <w:t xml:space="preserve">Winter Break begins </w:t>
        <w:tab/>
        <w:tab/>
        <w:tab/>
        <w:tab/>
        <w:t xml:space="preserve">1/3  </w:t>
        <w:tab/>
        <w:t xml:space="preserve">School Resumes</w:t>
      </w:r>
    </w:p>
    <w:p w:rsidR="00000000" w:rsidDel="00000000" w:rsidP="00000000" w:rsidRDefault="00000000" w:rsidRPr="00000000" w14:paraId="0000001B">
      <w:pPr>
        <w:pageBreakBefore w:val="0"/>
        <w:rPr>
          <w:rFonts w:ascii="Comfortaa" w:cs="Comfortaa" w:eastAsia="Comfortaa" w:hAnsi="Comfortaa"/>
          <w:i w:val="1"/>
          <w:sz w:val="20"/>
          <w:szCs w:val="20"/>
        </w:rPr>
      </w:pPr>
      <w:r w:rsidDel="00000000" w:rsidR="00000000" w:rsidRPr="00000000">
        <w:rPr>
          <w:rtl w:val="0"/>
        </w:rPr>
      </w:r>
    </w:p>
    <w:p w:rsidR="00000000" w:rsidDel="00000000" w:rsidP="00000000" w:rsidRDefault="00000000" w:rsidRPr="00000000" w14:paraId="0000001C">
      <w:pPr>
        <w:pageBreakBefore w:val="0"/>
        <w:rPr>
          <w:rFonts w:ascii="Comfortaa" w:cs="Comfortaa" w:eastAsia="Comfortaa" w:hAnsi="Comfortaa"/>
          <w:sz w:val="18"/>
          <w:szCs w:val="18"/>
        </w:rPr>
      </w:pPr>
      <w:r w:rsidDel="00000000" w:rsidR="00000000" w:rsidRPr="00000000">
        <w:rPr>
          <w:rtl w:val="0"/>
        </w:rPr>
      </w:r>
    </w:p>
    <w:sectPr>
      <w:pgSz w:h="15840" w:w="12240" w:orient="portrait"/>
      <w:pgMar w:bottom="360" w:top="72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ermanent Marker">
    <w:embedRegular w:fontKey="{00000000-0000-0000-0000-000000000000}" r:id="rId1" w:subsetted="0"/>
  </w:font>
  <w:font w:name="Comfortaa">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 Id="rId2" Type="http://schemas.openxmlformats.org/officeDocument/2006/relationships/font" Target="fonts/Comfortaa-regular.ttf"/><Relationship Id="rId3"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