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Lato" w:cs="Lato" w:eastAsia="Lato" w:hAnsi="Lato"/>
          <w:sz w:val="20"/>
          <w:szCs w:val="20"/>
        </w:rPr>
      </w:pPr>
      <w:r w:rsidDel="00000000" w:rsidR="00000000" w:rsidRPr="00000000">
        <w:rPr>
          <w:rFonts w:ascii="Lato" w:cs="Lato" w:eastAsia="Lato" w:hAnsi="Lato"/>
          <w:sz w:val="20"/>
          <w:szCs w:val="20"/>
          <w:rtl w:val="0"/>
        </w:rPr>
        <w:t xml:space="preserve"> Scotia Union School District</w:t>
      </w:r>
    </w:p>
    <w:p w:rsidR="00000000" w:rsidDel="00000000" w:rsidP="00000000" w:rsidRDefault="00000000" w:rsidRPr="00000000" w14:paraId="00000003">
      <w:pPr>
        <w:pageBreakBefore w:val="0"/>
        <w:spacing w:line="240" w:lineRule="auto"/>
        <w:jc w:val="center"/>
        <w:rPr>
          <w:rFonts w:ascii="Lato" w:cs="Lato" w:eastAsia="Lato" w:hAnsi="Lato"/>
          <w:sz w:val="20"/>
          <w:szCs w:val="20"/>
        </w:rPr>
      </w:pPr>
      <w:r w:rsidDel="00000000" w:rsidR="00000000" w:rsidRPr="00000000">
        <w:rPr>
          <w:rFonts w:ascii="Lato" w:cs="Lato" w:eastAsia="Lato" w:hAnsi="Lato"/>
          <w:sz w:val="20"/>
          <w:szCs w:val="20"/>
          <w:rtl w:val="0"/>
        </w:rPr>
        <w:t xml:space="preserve">Board of Trustees Meeting</w:t>
      </w:r>
    </w:p>
    <w:p w:rsidR="00000000" w:rsidDel="00000000" w:rsidP="00000000" w:rsidRDefault="00000000" w:rsidRPr="00000000" w14:paraId="00000004">
      <w:pPr>
        <w:pageBreakBefore w:val="0"/>
        <w:spacing w:line="240" w:lineRule="auto"/>
        <w:jc w:val="center"/>
        <w:rPr>
          <w:sz w:val="20"/>
          <w:szCs w:val="20"/>
        </w:rPr>
      </w:pPr>
      <w:r w:rsidDel="00000000" w:rsidR="00000000" w:rsidRPr="00000000">
        <w:rPr>
          <w:rFonts w:ascii="Lato" w:cs="Lato" w:eastAsia="Lato" w:hAnsi="Lato"/>
          <w:sz w:val="20"/>
          <w:szCs w:val="20"/>
          <w:rtl w:val="0"/>
        </w:rPr>
        <w:t xml:space="preserve">Stanwood A Murphy Elementary School </w:t>
      </w:r>
      <w:r w:rsidDel="00000000" w:rsidR="00000000" w:rsidRPr="00000000">
        <w:rPr>
          <w:rtl w:val="0"/>
        </w:rPr>
      </w:r>
    </w:p>
    <w:p w:rsidR="00000000" w:rsidDel="00000000" w:rsidP="00000000" w:rsidRDefault="00000000" w:rsidRPr="00000000" w14:paraId="00000005">
      <w:pPr>
        <w:pageBreakBefore w:val="0"/>
        <w:spacing w:line="240" w:lineRule="auto"/>
        <w:ind w:left="3600" w:firstLine="720"/>
        <w:jc w:val="left"/>
        <w:rPr>
          <w:rFonts w:ascii="Lato" w:cs="Lato" w:eastAsia="Lato" w:hAnsi="Lato"/>
          <w:strike w:val="1"/>
          <w:sz w:val="20"/>
          <w:szCs w:val="20"/>
        </w:rPr>
      </w:pPr>
      <w:r w:rsidDel="00000000" w:rsidR="00000000" w:rsidRPr="00000000">
        <w:rPr>
          <w:rFonts w:ascii="Lato" w:cs="Lato" w:eastAsia="Lato" w:hAnsi="Lato"/>
          <w:strike w:val="1"/>
          <w:sz w:val="20"/>
          <w:szCs w:val="20"/>
          <w:rtl w:val="0"/>
        </w:rPr>
        <w:t xml:space="preserve">May 12, 2022</w:t>
      </w:r>
    </w:p>
    <w:p w:rsidR="00000000" w:rsidDel="00000000" w:rsidP="00000000" w:rsidRDefault="00000000" w:rsidRPr="00000000" w14:paraId="00000006">
      <w:pPr>
        <w:pageBreakBefore w:val="0"/>
        <w:spacing w:line="240" w:lineRule="auto"/>
        <w:ind w:left="0" w:firstLine="0"/>
        <w:jc w:val="center"/>
        <w:rPr>
          <w:rFonts w:ascii="Lato" w:cs="Lato" w:eastAsia="Lato" w:hAnsi="Lato"/>
          <w:sz w:val="20"/>
          <w:szCs w:val="20"/>
        </w:rPr>
      </w:pPr>
      <w:r w:rsidDel="00000000" w:rsidR="00000000" w:rsidRPr="00000000">
        <w:rPr>
          <w:rFonts w:ascii="Lato" w:cs="Lato" w:eastAsia="Lato" w:hAnsi="Lato"/>
          <w:b w:val="1"/>
          <w:sz w:val="28"/>
          <w:szCs w:val="28"/>
          <w:rtl w:val="0"/>
        </w:rPr>
        <w:t xml:space="preserve">Rescheduled to May 16 Due to Lack of Quorum</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07">
      <w:pPr>
        <w:pageBreakBefore w:val="0"/>
        <w:spacing w:line="240" w:lineRule="auto"/>
        <w:jc w:val="center"/>
        <w:rPr>
          <w:rFonts w:ascii="Lato" w:cs="Lato" w:eastAsia="Lato" w:hAnsi="Lato"/>
          <w:sz w:val="20"/>
          <w:szCs w:val="20"/>
        </w:rPr>
      </w:pPr>
      <w:r w:rsidDel="00000000" w:rsidR="00000000" w:rsidRPr="00000000">
        <w:rPr>
          <w:rFonts w:ascii="Lato" w:cs="Lato" w:eastAsia="Lato" w:hAnsi="Lato"/>
          <w:sz w:val="20"/>
          <w:szCs w:val="20"/>
          <w:rtl w:val="0"/>
        </w:rPr>
        <w:t xml:space="preserve">7:00 PM Regular Session </w:t>
      </w:r>
    </w:p>
    <w:p w:rsidR="00000000" w:rsidDel="00000000" w:rsidP="00000000" w:rsidRDefault="00000000" w:rsidRPr="00000000" w14:paraId="00000008">
      <w:pPr>
        <w:pageBreakBefore w:val="0"/>
        <w:spacing w:line="240" w:lineRule="auto"/>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AGENDA</w:t>
      </w:r>
    </w:p>
    <w:p w:rsidR="00000000" w:rsidDel="00000000" w:rsidP="00000000" w:rsidRDefault="00000000" w:rsidRPr="00000000" w14:paraId="00000009">
      <w:pPr>
        <w:pageBreakBefore w:val="0"/>
        <w:numPr>
          <w:ilvl w:val="0"/>
          <w:numId w:val="1"/>
        </w:numPr>
        <w:spacing w:line="240" w:lineRule="auto"/>
        <w:ind w:left="360"/>
        <w:rPr>
          <w:rFonts w:ascii="Lato" w:cs="Lato" w:eastAsia="Lato" w:hAnsi="Lato"/>
          <w:b w:val="1"/>
          <w:sz w:val="20"/>
          <w:szCs w:val="20"/>
        </w:rPr>
      </w:pPr>
      <w:r w:rsidDel="00000000" w:rsidR="00000000" w:rsidRPr="00000000">
        <w:rPr>
          <w:rFonts w:ascii="Lato" w:cs="Lato" w:eastAsia="Lato" w:hAnsi="Lato"/>
          <w:b w:val="1"/>
          <w:sz w:val="20"/>
          <w:szCs w:val="20"/>
          <w:rtl w:val="0"/>
        </w:rPr>
        <w:tab/>
        <w:t xml:space="preserve">Call to Order</w:t>
      </w:r>
    </w:p>
    <w:p w:rsidR="00000000" w:rsidDel="00000000" w:rsidP="00000000" w:rsidRDefault="00000000" w:rsidRPr="00000000" w14:paraId="0000000A">
      <w:pPr>
        <w:pageBreakBefore w:val="0"/>
        <w:numPr>
          <w:ilvl w:val="0"/>
          <w:numId w:val="1"/>
        </w:numPr>
        <w:spacing w:line="240" w:lineRule="auto"/>
        <w:ind w:left="720"/>
        <w:rPr>
          <w:rFonts w:ascii="Lato" w:cs="Lato" w:eastAsia="Lato" w:hAnsi="Lato"/>
          <w:b w:val="1"/>
          <w:sz w:val="20"/>
          <w:szCs w:val="20"/>
        </w:rPr>
      </w:pPr>
      <w:r w:rsidDel="00000000" w:rsidR="00000000" w:rsidRPr="00000000">
        <w:rPr>
          <w:rFonts w:ascii="Lato" w:cs="Lato" w:eastAsia="Lato" w:hAnsi="Lato"/>
          <w:b w:val="1"/>
          <w:sz w:val="20"/>
          <w:szCs w:val="20"/>
          <w:rtl w:val="0"/>
        </w:rPr>
        <w:t xml:space="preserve">Roll Call </w:t>
      </w:r>
    </w:p>
    <w:p w:rsidR="00000000" w:rsidDel="00000000" w:rsidP="00000000" w:rsidRDefault="00000000" w:rsidRPr="00000000" w14:paraId="0000000B">
      <w:pPr>
        <w:pageBreakBefore w:val="0"/>
        <w:numPr>
          <w:ilvl w:val="0"/>
          <w:numId w:val="1"/>
        </w:numPr>
        <w:spacing w:line="240" w:lineRule="auto"/>
        <w:ind w:left="720"/>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Pledge of Allegiance</w:t>
      </w:r>
    </w:p>
    <w:p w:rsidR="00000000" w:rsidDel="00000000" w:rsidP="00000000" w:rsidRDefault="00000000" w:rsidRPr="00000000" w14:paraId="0000000C">
      <w:pPr>
        <w:pageBreakBefore w:val="0"/>
        <w:spacing w:line="240" w:lineRule="auto"/>
        <w:ind w:left="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4.0</w:t>
        <w:tab/>
        <w:t xml:space="preserve">Consent Agenda</w:t>
      </w:r>
    </w:p>
    <w:p w:rsidR="00000000" w:rsidDel="00000000" w:rsidP="00000000" w:rsidRDefault="00000000" w:rsidRPr="00000000" w14:paraId="0000000D">
      <w:pPr>
        <w:pageBreakBefore w:val="0"/>
        <w:spacing w:line="240" w:lineRule="auto"/>
        <w:ind w:left="0" w:firstLine="720"/>
        <w:rPr>
          <w:rFonts w:ascii="Lato" w:cs="Lato" w:eastAsia="Lato" w:hAnsi="Lato"/>
          <w:sz w:val="20"/>
          <w:szCs w:val="20"/>
        </w:rPr>
      </w:pPr>
      <w:r w:rsidDel="00000000" w:rsidR="00000000" w:rsidRPr="00000000">
        <w:rPr>
          <w:rFonts w:ascii="Lato" w:cs="Lato" w:eastAsia="Lato" w:hAnsi="Lato"/>
          <w:sz w:val="20"/>
          <w:szCs w:val="20"/>
          <w:rtl w:val="0"/>
        </w:rPr>
        <w:t xml:space="preserve">4.1</w:t>
        <w:tab/>
      </w:r>
      <w:r w:rsidDel="00000000" w:rsidR="00000000" w:rsidRPr="00000000">
        <w:rPr>
          <w:rFonts w:ascii="Lato" w:cs="Lato" w:eastAsia="Lato" w:hAnsi="Lato"/>
          <w:sz w:val="20"/>
          <w:szCs w:val="20"/>
          <w:rtl w:val="0"/>
        </w:rPr>
        <w:t xml:space="preserve">Approval of Minutes from April 14, 2022</w:t>
      </w:r>
    </w:p>
    <w:p w:rsidR="00000000" w:rsidDel="00000000" w:rsidP="00000000" w:rsidRDefault="00000000" w:rsidRPr="00000000" w14:paraId="0000000E">
      <w:pPr>
        <w:pageBreakBefore w:val="0"/>
        <w:spacing w:line="240" w:lineRule="auto"/>
        <w:ind w:left="0" w:firstLine="720"/>
        <w:rPr>
          <w:rFonts w:ascii="Lato" w:cs="Lato" w:eastAsia="Lato" w:hAnsi="Lato"/>
          <w:sz w:val="20"/>
          <w:szCs w:val="20"/>
        </w:rPr>
      </w:pPr>
      <w:r w:rsidDel="00000000" w:rsidR="00000000" w:rsidRPr="00000000">
        <w:rPr>
          <w:rFonts w:ascii="Lato" w:cs="Lato" w:eastAsia="Lato" w:hAnsi="Lato"/>
          <w:sz w:val="20"/>
          <w:szCs w:val="20"/>
          <w:rtl w:val="0"/>
        </w:rPr>
        <w:t xml:space="preserve">4.2</w:t>
        <w:tab/>
        <w:t xml:space="preserve">Approval of April  Warrants</w:t>
      </w:r>
    </w:p>
    <w:p w:rsidR="00000000" w:rsidDel="00000000" w:rsidP="00000000" w:rsidRDefault="00000000" w:rsidRPr="00000000" w14:paraId="0000000F">
      <w:pPr>
        <w:pageBreakBefore w:val="0"/>
        <w:spacing w:line="240" w:lineRule="auto"/>
        <w:ind w:left="0" w:firstLine="720"/>
        <w:rPr>
          <w:rFonts w:ascii="Lato" w:cs="Lato" w:eastAsia="Lato" w:hAnsi="Lato"/>
          <w:sz w:val="20"/>
          <w:szCs w:val="20"/>
        </w:rPr>
      </w:pPr>
      <w:r w:rsidDel="00000000" w:rsidR="00000000" w:rsidRPr="00000000">
        <w:rPr>
          <w:rFonts w:ascii="Lato" w:cs="Lato" w:eastAsia="Lato" w:hAnsi="Lato"/>
          <w:sz w:val="20"/>
          <w:szCs w:val="20"/>
          <w:rtl w:val="0"/>
        </w:rPr>
        <w:t xml:space="preserve">4.3</w:t>
        <w:tab/>
        <w:t xml:space="preserve">Monthly Enrollment Report</w:t>
      </w:r>
    </w:p>
    <w:p w:rsidR="00000000" w:rsidDel="00000000" w:rsidP="00000000" w:rsidRDefault="00000000" w:rsidRPr="00000000" w14:paraId="00000010">
      <w:pPr>
        <w:pageBreakBefore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5.0</w:t>
      </w:r>
      <w:r w:rsidDel="00000000" w:rsidR="00000000" w:rsidRPr="00000000">
        <w:rPr>
          <w:rFonts w:ascii="Lato" w:cs="Lato" w:eastAsia="Lato" w:hAnsi="Lato"/>
          <w:sz w:val="20"/>
          <w:szCs w:val="20"/>
          <w:rtl w:val="0"/>
        </w:rPr>
        <w:tab/>
      </w:r>
      <w:r w:rsidDel="00000000" w:rsidR="00000000" w:rsidRPr="00000000">
        <w:rPr>
          <w:rFonts w:ascii="Lato" w:cs="Lato" w:eastAsia="Lato" w:hAnsi="Lato"/>
          <w:b w:val="1"/>
          <w:sz w:val="20"/>
          <w:szCs w:val="20"/>
          <w:rtl w:val="0"/>
        </w:rPr>
        <w:t xml:space="preserve">Community Input Related to LCAP, Universal PreKindergarten, &amp; Expanded Learning </w:t>
      </w:r>
    </w:p>
    <w:p w:rsidR="00000000" w:rsidDel="00000000" w:rsidP="00000000" w:rsidRDefault="00000000" w:rsidRPr="00000000" w14:paraId="00000012">
      <w:pPr>
        <w:pageBreakBefore w:val="0"/>
        <w:spacing w:line="240" w:lineRule="auto"/>
        <w:ind w:firstLine="720"/>
        <w:rPr>
          <w:rFonts w:ascii="Lato" w:cs="Lato" w:eastAsia="Lato" w:hAnsi="Lato"/>
          <w:b w:val="1"/>
          <w:sz w:val="20"/>
          <w:szCs w:val="20"/>
        </w:rPr>
      </w:pPr>
      <w:r w:rsidDel="00000000" w:rsidR="00000000" w:rsidRPr="00000000">
        <w:rPr>
          <w:rFonts w:ascii="Lato" w:cs="Lato" w:eastAsia="Lato" w:hAnsi="Lato"/>
          <w:b w:val="1"/>
          <w:sz w:val="20"/>
          <w:szCs w:val="20"/>
          <w:rtl w:val="0"/>
        </w:rPr>
        <w:t xml:space="preserve">Opportunities Program</w:t>
      </w:r>
    </w:p>
    <w:p w:rsidR="00000000" w:rsidDel="00000000" w:rsidP="00000000" w:rsidRDefault="00000000" w:rsidRPr="00000000" w14:paraId="00000013">
      <w:pPr>
        <w:spacing w:line="240" w:lineRule="auto"/>
        <w:ind w:left="1440" w:hanging="720"/>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In order to Increase opportunities for parents and families to be involved in school decisions-making processes, the</w:t>
      </w:r>
    </w:p>
    <w:p w:rsidR="00000000" w:rsidDel="00000000" w:rsidP="00000000" w:rsidRDefault="00000000" w:rsidRPr="00000000" w14:paraId="00000014">
      <w:pPr>
        <w:spacing w:line="240" w:lineRule="auto"/>
        <w:ind w:left="1440" w:hanging="720"/>
        <w:jc w:val="both"/>
        <w:rPr>
          <w:rFonts w:ascii="Lato" w:cs="Lato" w:eastAsia="Lato" w:hAnsi="Lato"/>
          <w:b w:val="1"/>
          <w:sz w:val="20"/>
          <w:szCs w:val="20"/>
        </w:rPr>
      </w:pPr>
      <w:r w:rsidDel="00000000" w:rsidR="00000000" w:rsidRPr="00000000">
        <w:rPr>
          <w:rFonts w:ascii="Lato" w:cs="Lato" w:eastAsia="Lato" w:hAnsi="Lato"/>
          <w:i w:val="1"/>
          <w:sz w:val="20"/>
          <w:szCs w:val="20"/>
          <w:rtl w:val="0"/>
        </w:rPr>
        <w:t xml:space="preserve"> public is asked to provide input and discussion pertaining to school funding and programs</w:t>
      </w:r>
      <w:r w:rsidDel="00000000" w:rsidR="00000000" w:rsidRPr="00000000">
        <w:rPr>
          <w:rtl w:val="0"/>
        </w:rPr>
      </w:r>
    </w:p>
    <w:p w:rsidR="00000000" w:rsidDel="00000000" w:rsidP="00000000" w:rsidRDefault="00000000" w:rsidRPr="00000000" w14:paraId="00000015">
      <w:pPr>
        <w:pageBreakBefore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6.0</w:t>
        <w:tab/>
        <w:t xml:space="preserve">Community Comment</w:t>
      </w:r>
    </w:p>
    <w:p w:rsidR="00000000" w:rsidDel="00000000" w:rsidP="00000000" w:rsidRDefault="00000000" w:rsidRPr="00000000" w14:paraId="00000016">
      <w:pPr>
        <w:pageBreakBefore w:val="0"/>
        <w:spacing w:line="240" w:lineRule="auto"/>
        <w:ind w:left="720" w:firstLine="0"/>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7">
      <w:pPr>
        <w:pageBreakBefore w:val="0"/>
        <w:spacing w:line="240" w:lineRule="auto"/>
        <w:ind w:left="720" w:firstLine="0"/>
        <w:jc w:val="both"/>
        <w:rPr>
          <w:rFonts w:ascii="Lato" w:cs="Lato" w:eastAsia="Lato" w:hAnsi="Lato"/>
          <w:i w:val="1"/>
          <w:strike w:val="1"/>
          <w:sz w:val="20"/>
          <w:szCs w:val="20"/>
        </w:rPr>
      </w:pPr>
      <w:r w:rsidDel="00000000" w:rsidR="00000000" w:rsidRPr="00000000">
        <w:rPr>
          <w:rtl w:val="0"/>
        </w:rPr>
      </w:r>
    </w:p>
    <w:p w:rsidR="00000000" w:rsidDel="00000000" w:rsidP="00000000" w:rsidRDefault="00000000" w:rsidRPr="00000000" w14:paraId="00000018">
      <w:pPr>
        <w:pageBreakBefore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7</w:t>
      </w:r>
      <w:r w:rsidDel="00000000" w:rsidR="00000000" w:rsidRPr="00000000">
        <w:rPr>
          <w:rFonts w:ascii="Lato" w:cs="Lato" w:eastAsia="Lato" w:hAnsi="Lato"/>
          <w:b w:val="1"/>
          <w:sz w:val="20"/>
          <w:szCs w:val="20"/>
          <w:rtl w:val="0"/>
        </w:rPr>
        <w:t xml:space="preserve">.0</w:t>
        <w:tab/>
        <w:t xml:space="preserve">Information and Discussion</w:t>
      </w:r>
    </w:p>
    <w:p w:rsidR="00000000" w:rsidDel="00000000" w:rsidP="00000000" w:rsidRDefault="00000000" w:rsidRPr="00000000" w14:paraId="00000019">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 xml:space="preserve">7</w:t>
      </w:r>
      <w:r w:rsidDel="00000000" w:rsidR="00000000" w:rsidRPr="00000000">
        <w:rPr>
          <w:rFonts w:ascii="Lato" w:cs="Lato" w:eastAsia="Lato" w:hAnsi="Lato"/>
          <w:sz w:val="20"/>
          <w:szCs w:val="20"/>
          <w:rtl w:val="0"/>
        </w:rPr>
        <w:t xml:space="preserve">.1</w:t>
        <w:tab/>
        <w:t xml:space="preserve">Gym and Facilities Report</w:t>
      </w:r>
    </w:p>
    <w:p w:rsidR="00000000" w:rsidDel="00000000" w:rsidP="00000000" w:rsidRDefault="00000000" w:rsidRPr="00000000" w14:paraId="0000001A">
      <w:pPr>
        <w:pageBreakBefore w:val="0"/>
        <w:spacing w:line="240" w:lineRule="auto"/>
        <w:ind w:left="1440" w:firstLine="0"/>
        <w:rPr>
          <w:rFonts w:ascii="Lato" w:cs="Lato" w:eastAsia="Lato" w:hAnsi="Lato"/>
          <w:i w:val="1"/>
          <w:sz w:val="20"/>
          <w:szCs w:val="20"/>
        </w:rPr>
      </w:pPr>
      <w:r w:rsidDel="00000000" w:rsidR="00000000" w:rsidRPr="00000000">
        <w:rPr>
          <w:rFonts w:ascii="Lato" w:cs="Lato" w:eastAsia="Lato" w:hAnsi="Lato"/>
          <w:i w:val="1"/>
          <w:sz w:val="20"/>
          <w:szCs w:val="20"/>
          <w:rtl w:val="0"/>
        </w:rPr>
        <w:t xml:space="preserve">Updates on gym and building projects</w:t>
      </w:r>
    </w:p>
    <w:p w:rsidR="00000000" w:rsidDel="00000000" w:rsidP="00000000" w:rsidRDefault="00000000" w:rsidRPr="00000000" w14:paraId="0000001B">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 xml:space="preserve">7</w:t>
      </w:r>
      <w:r w:rsidDel="00000000" w:rsidR="00000000" w:rsidRPr="00000000">
        <w:rPr>
          <w:rFonts w:ascii="Lato" w:cs="Lato" w:eastAsia="Lato" w:hAnsi="Lato"/>
          <w:sz w:val="20"/>
          <w:szCs w:val="20"/>
          <w:rtl w:val="0"/>
        </w:rPr>
        <w:t xml:space="preserve">.2</w:t>
        <w:tab/>
        <w:t xml:space="preserve">LCAP Input and Update</w:t>
      </w:r>
    </w:p>
    <w:p w:rsidR="00000000" w:rsidDel="00000000" w:rsidP="00000000" w:rsidRDefault="00000000" w:rsidRPr="00000000" w14:paraId="0000001C">
      <w:pPr>
        <w:pageBreakBefore w:val="0"/>
        <w:spacing w:line="240" w:lineRule="auto"/>
        <w:ind w:firstLine="720"/>
        <w:rPr>
          <w:rFonts w:ascii="Lato" w:cs="Lato" w:eastAsia="Lato" w:hAnsi="Lato"/>
          <w:i w:val="1"/>
          <w:sz w:val="20"/>
          <w:szCs w:val="20"/>
        </w:rPr>
      </w:pPr>
      <w:r w:rsidDel="00000000" w:rsidR="00000000" w:rsidRPr="00000000">
        <w:rPr>
          <w:rFonts w:ascii="Lato" w:cs="Lato" w:eastAsia="Lato" w:hAnsi="Lato"/>
          <w:sz w:val="20"/>
          <w:szCs w:val="20"/>
          <w:rtl w:val="0"/>
        </w:rPr>
        <w:tab/>
      </w:r>
      <w:r w:rsidDel="00000000" w:rsidR="00000000" w:rsidRPr="00000000">
        <w:rPr>
          <w:rFonts w:ascii="Lato" w:cs="Lato" w:eastAsia="Lato" w:hAnsi="Lato"/>
          <w:i w:val="1"/>
          <w:sz w:val="20"/>
          <w:szCs w:val="20"/>
          <w:rtl w:val="0"/>
        </w:rPr>
        <w:t xml:space="preserve">The Board is asked to provide input regarding LCAP development</w:t>
      </w:r>
    </w:p>
    <w:p w:rsidR="00000000" w:rsidDel="00000000" w:rsidP="00000000" w:rsidRDefault="00000000" w:rsidRPr="00000000" w14:paraId="0000001D">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 xml:space="preserve">7.3</w:t>
        <w:tab/>
        <w:t xml:space="preserve">Universal PreKindergarten Plan </w:t>
      </w:r>
    </w:p>
    <w:p w:rsidR="00000000" w:rsidDel="00000000" w:rsidP="00000000" w:rsidRDefault="00000000" w:rsidRPr="00000000" w14:paraId="0000001E">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ab/>
      </w:r>
      <w:r w:rsidDel="00000000" w:rsidR="00000000" w:rsidRPr="00000000">
        <w:rPr>
          <w:rFonts w:ascii="Lato" w:cs="Lato" w:eastAsia="Lato" w:hAnsi="Lato"/>
          <w:i w:val="1"/>
          <w:sz w:val="20"/>
          <w:szCs w:val="20"/>
          <w:rtl w:val="0"/>
        </w:rPr>
        <w:t xml:space="preserve">The Board is asked to provide input regarding UPK Plan development</w:t>
      </w:r>
      <w:r w:rsidDel="00000000" w:rsidR="00000000" w:rsidRPr="00000000">
        <w:rPr>
          <w:rtl w:val="0"/>
        </w:rPr>
      </w:r>
    </w:p>
    <w:p w:rsidR="00000000" w:rsidDel="00000000" w:rsidP="00000000" w:rsidRDefault="00000000" w:rsidRPr="00000000" w14:paraId="0000001F">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 xml:space="preserve">7.4</w:t>
      </w:r>
      <w:r w:rsidDel="00000000" w:rsidR="00000000" w:rsidRPr="00000000">
        <w:rPr>
          <w:rFonts w:ascii="Lato" w:cs="Lato" w:eastAsia="Lato" w:hAnsi="Lato"/>
          <w:i w:val="1"/>
          <w:sz w:val="20"/>
          <w:szCs w:val="20"/>
          <w:rtl w:val="0"/>
        </w:rPr>
        <w:t xml:space="preserve"> </w:t>
        <w:tab/>
      </w:r>
      <w:r w:rsidDel="00000000" w:rsidR="00000000" w:rsidRPr="00000000">
        <w:rPr>
          <w:rFonts w:ascii="Lato" w:cs="Lato" w:eastAsia="Lato" w:hAnsi="Lato"/>
          <w:sz w:val="20"/>
          <w:szCs w:val="20"/>
          <w:rtl w:val="0"/>
        </w:rPr>
        <w:t xml:space="preserve">Expanded Learning Opportunities Grant Plan</w:t>
      </w:r>
    </w:p>
    <w:p w:rsidR="00000000" w:rsidDel="00000000" w:rsidP="00000000" w:rsidRDefault="00000000" w:rsidRPr="00000000" w14:paraId="00000020">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ab/>
      </w:r>
      <w:r w:rsidDel="00000000" w:rsidR="00000000" w:rsidRPr="00000000">
        <w:rPr>
          <w:rFonts w:ascii="Lato" w:cs="Lato" w:eastAsia="Lato" w:hAnsi="Lato"/>
          <w:i w:val="1"/>
          <w:sz w:val="20"/>
          <w:szCs w:val="20"/>
          <w:rtl w:val="0"/>
        </w:rPr>
        <w:t xml:space="preserve">The Board is asked to provide input regarding ELO-P Plan development</w:t>
      </w:r>
      <w:r w:rsidDel="00000000" w:rsidR="00000000" w:rsidRPr="00000000">
        <w:rPr>
          <w:rtl w:val="0"/>
        </w:rPr>
      </w:r>
    </w:p>
    <w:p w:rsidR="00000000" w:rsidDel="00000000" w:rsidP="00000000" w:rsidRDefault="00000000" w:rsidRPr="00000000" w14:paraId="00000021">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 xml:space="preserve">7.5</w:t>
      </w:r>
      <w:r w:rsidDel="00000000" w:rsidR="00000000" w:rsidRPr="00000000">
        <w:rPr>
          <w:rFonts w:ascii="Lato" w:cs="Lato" w:eastAsia="Lato" w:hAnsi="Lato"/>
          <w:i w:val="1"/>
          <w:sz w:val="20"/>
          <w:szCs w:val="20"/>
          <w:rtl w:val="0"/>
        </w:rPr>
        <w:tab/>
      </w:r>
      <w:r w:rsidDel="00000000" w:rsidR="00000000" w:rsidRPr="00000000">
        <w:rPr>
          <w:rFonts w:ascii="Lato" w:cs="Lato" w:eastAsia="Lato" w:hAnsi="Lato"/>
          <w:sz w:val="20"/>
          <w:szCs w:val="20"/>
          <w:rtl w:val="0"/>
        </w:rPr>
        <w:t xml:space="preserve">Eighth Grade Class Trip and Graduation 2022</w:t>
      </w:r>
    </w:p>
    <w:p w:rsidR="00000000" w:rsidDel="00000000" w:rsidP="00000000" w:rsidRDefault="00000000" w:rsidRPr="00000000" w14:paraId="00000022">
      <w:pPr>
        <w:pageBreakBefore w:val="0"/>
        <w:spacing w:line="240" w:lineRule="auto"/>
        <w:ind w:left="0" w:firstLine="720"/>
        <w:rPr>
          <w:rFonts w:ascii="Lato" w:cs="Lato" w:eastAsia="Lato" w:hAnsi="Lato"/>
          <w:i w:val="1"/>
          <w:sz w:val="20"/>
          <w:szCs w:val="20"/>
        </w:rPr>
      </w:pPr>
      <w:r w:rsidDel="00000000" w:rsidR="00000000" w:rsidRPr="00000000">
        <w:rPr>
          <w:rFonts w:ascii="Lato" w:cs="Lato" w:eastAsia="Lato" w:hAnsi="Lato"/>
          <w:sz w:val="20"/>
          <w:szCs w:val="20"/>
          <w:rtl w:val="0"/>
        </w:rPr>
        <w:tab/>
      </w:r>
      <w:r w:rsidDel="00000000" w:rsidR="00000000" w:rsidRPr="00000000">
        <w:rPr>
          <w:rFonts w:ascii="Lato" w:cs="Lato" w:eastAsia="Lato" w:hAnsi="Lato"/>
          <w:i w:val="1"/>
          <w:sz w:val="20"/>
          <w:szCs w:val="20"/>
          <w:rtl w:val="0"/>
        </w:rPr>
        <w:t xml:space="preserve">The District’s plans for the eighth grade class trip and graduation ceremony</w:t>
      </w:r>
    </w:p>
    <w:p w:rsidR="00000000" w:rsidDel="00000000" w:rsidP="00000000" w:rsidRDefault="00000000" w:rsidRPr="00000000" w14:paraId="00000023">
      <w:pPr>
        <w:pageBreakBefore w:val="0"/>
        <w:spacing w:line="240" w:lineRule="auto"/>
        <w:ind w:firstLine="720"/>
        <w:rPr>
          <w:rFonts w:ascii="Lato" w:cs="Lato" w:eastAsia="Lato" w:hAnsi="Lato"/>
          <w:sz w:val="20"/>
          <w:szCs w:val="20"/>
        </w:rPr>
      </w:pPr>
      <w:r w:rsidDel="00000000" w:rsidR="00000000" w:rsidRPr="00000000">
        <w:rPr>
          <w:rFonts w:ascii="Lato" w:cs="Lato" w:eastAsia="Lato" w:hAnsi="Lato"/>
          <w:sz w:val="20"/>
          <w:szCs w:val="20"/>
          <w:rtl w:val="0"/>
        </w:rPr>
        <w:t xml:space="preserve">7.6</w:t>
        <w:tab/>
        <w:t xml:space="preserve">Correspondence - Certification of 2nd Interim Report</w:t>
      </w:r>
    </w:p>
    <w:p w:rsidR="00000000" w:rsidDel="00000000" w:rsidP="00000000" w:rsidRDefault="00000000" w:rsidRPr="00000000" w14:paraId="00000024">
      <w:pPr>
        <w:pageBreakBefore w:val="0"/>
        <w:spacing w:line="240" w:lineRule="auto"/>
        <w:ind w:firstLine="720"/>
        <w:rPr>
          <w:rFonts w:ascii="Lato" w:cs="Lato" w:eastAsia="Lato" w:hAnsi="Lato"/>
          <w:i w:val="1"/>
          <w:sz w:val="20"/>
          <w:szCs w:val="20"/>
        </w:rPr>
      </w:pPr>
      <w:r w:rsidDel="00000000" w:rsidR="00000000" w:rsidRPr="00000000">
        <w:rPr>
          <w:rFonts w:ascii="Lato" w:cs="Lato" w:eastAsia="Lato" w:hAnsi="Lato"/>
          <w:sz w:val="20"/>
          <w:szCs w:val="20"/>
          <w:rtl w:val="0"/>
        </w:rPr>
        <w:tab/>
      </w:r>
      <w:r w:rsidDel="00000000" w:rsidR="00000000" w:rsidRPr="00000000">
        <w:rPr>
          <w:rFonts w:ascii="Lato" w:cs="Lato" w:eastAsia="Lato" w:hAnsi="Lato"/>
          <w:i w:val="1"/>
          <w:sz w:val="20"/>
          <w:szCs w:val="20"/>
          <w:rtl w:val="0"/>
        </w:rPr>
        <w:t xml:space="preserve">HCOE has concurred with positive certification of the 2nd interim report</w:t>
      </w:r>
    </w:p>
    <w:p w:rsidR="00000000" w:rsidDel="00000000" w:rsidP="00000000" w:rsidRDefault="00000000" w:rsidRPr="00000000" w14:paraId="00000025">
      <w:pPr>
        <w:pageBreakBefore w:val="0"/>
        <w:spacing w:line="240" w:lineRule="auto"/>
        <w:ind w:firstLine="720"/>
        <w:rPr>
          <w:rFonts w:ascii="Lato" w:cs="Lato" w:eastAsia="Lato" w:hAnsi="Lato"/>
          <w:i w:val="1"/>
          <w:sz w:val="20"/>
          <w:szCs w:val="20"/>
        </w:rPr>
      </w:pPr>
      <w:r w:rsidDel="00000000" w:rsidR="00000000" w:rsidRPr="00000000">
        <w:rPr>
          <w:rFonts w:ascii="Lato" w:cs="Lato" w:eastAsia="Lato" w:hAnsi="Lato"/>
          <w:sz w:val="20"/>
          <w:szCs w:val="20"/>
          <w:rtl w:val="0"/>
        </w:rPr>
        <w:tab/>
      </w:r>
      <w:r w:rsidDel="00000000" w:rsidR="00000000" w:rsidRPr="00000000">
        <w:rPr>
          <w:rtl w:val="0"/>
        </w:rPr>
      </w:r>
    </w:p>
    <w:p w:rsidR="00000000" w:rsidDel="00000000" w:rsidP="00000000" w:rsidRDefault="00000000" w:rsidRPr="00000000" w14:paraId="00000026">
      <w:pPr>
        <w:pageBreakBefore w:val="0"/>
        <w:spacing w:line="240" w:lineRule="auto"/>
        <w:rPr>
          <w:rFonts w:ascii="Lato" w:cs="Lato" w:eastAsia="Lato" w:hAnsi="Lato"/>
          <w:i w:val="1"/>
          <w:sz w:val="20"/>
          <w:szCs w:val="20"/>
        </w:rPr>
      </w:pPr>
      <w:r w:rsidDel="00000000" w:rsidR="00000000" w:rsidRPr="00000000">
        <w:rPr>
          <w:rFonts w:ascii="Lato" w:cs="Lato" w:eastAsia="Lato" w:hAnsi="Lato"/>
          <w:b w:val="1"/>
          <w:sz w:val="20"/>
          <w:szCs w:val="20"/>
          <w:rtl w:val="0"/>
        </w:rPr>
        <w:t xml:space="preserve">8</w:t>
      </w:r>
      <w:r w:rsidDel="00000000" w:rsidR="00000000" w:rsidRPr="00000000">
        <w:rPr>
          <w:rFonts w:ascii="Lato" w:cs="Lato" w:eastAsia="Lato" w:hAnsi="Lato"/>
          <w:b w:val="1"/>
          <w:sz w:val="20"/>
          <w:szCs w:val="20"/>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7">
      <w:pPr>
        <w:pageBreakBefore w:val="0"/>
        <w:spacing w:line="240" w:lineRule="auto"/>
        <w:ind w:left="720" w:firstLine="0"/>
        <w:rPr>
          <w:sz w:val="20"/>
          <w:szCs w:val="20"/>
        </w:rPr>
      </w:pPr>
      <w:r w:rsidDel="00000000" w:rsidR="00000000" w:rsidRPr="00000000">
        <w:rPr>
          <w:sz w:val="20"/>
          <w:szCs w:val="20"/>
          <w:rtl w:val="0"/>
        </w:rPr>
        <w:t xml:space="preserve">8.1</w:t>
        <w:tab/>
        <w:t xml:space="preserve">Class Configurations for 2022-2023</w:t>
      </w:r>
    </w:p>
    <w:p w:rsidR="00000000" w:rsidDel="00000000" w:rsidP="00000000" w:rsidRDefault="00000000" w:rsidRPr="00000000" w14:paraId="00000028">
      <w:pPr>
        <w:pageBreakBefore w:val="0"/>
        <w:spacing w:line="240" w:lineRule="auto"/>
        <w:ind w:left="720" w:firstLine="0"/>
        <w:rPr>
          <w:sz w:val="20"/>
          <w:szCs w:val="20"/>
        </w:rPr>
      </w:pPr>
      <w:r w:rsidDel="00000000" w:rsidR="00000000" w:rsidRPr="00000000">
        <w:rPr>
          <w:sz w:val="20"/>
          <w:szCs w:val="20"/>
          <w:rtl w:val="0"/>
        </w:rPr>
        <w:tab/>
      </w:r>
      <w:r w:rsidDel="00000000" w:rsidR="00000000" w:rsidRPr="00000000">
        <w:rPr>
          <w:i w:val="1"/>
          <w:sz w:val="20"/>
          <w:szCs w:val="20"/>
          <w:rtl w:val="0"/>
        </w:rPr>
        <w:t xml:space="preserve">Enrollment projections and grade level configurations</w:t>
      </w:r>
      <w:r w:rsidDel="00000000" w:rsidR="00000000" w:rsidRPr="00000000">
        <w:rPr>
          <w:sz w:val="20"/>
          <w:szCs w:val="20"/>
          <w:rtl w:val="0"/>
        </w:rPr>
        <w:tab/>
      </w:r>
    </w:p>
    <w:p w:rsidR="00000000" w:rsidDel="00000000" w:rsidP="00000000" w:rsidRDefault="00000000" w:rsidRPr="00000000" w14:paraId="00000029">
      <w:pPr>
        <w:pageBreakBefore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9.0</w:t>
        <w:tab/>
        <w:t xml:space="preserve">Superintendent’s Report</w:t>
      </w:r>
    </w:p>
    <w:p w:rsidR="00000000" w:rsidDel="00000000" w:rsidP="00000000" w:rsidRDefault="00000000" w:rsidRPr="00000000" w14:paraId="0000002A">
      <w:pPr>
        <w:pageBreakBefore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10.0</w:t>
        <w:tab/>
        <w:t xml:space="preserve">Closed Session</w:t>
      </w:r>
    </w:p>
    <w:p w:rsidR="00000000" w:rsidDel="00000000" w:rsidP="00000000" w:rsidRDefault="00000000" w:rsidRPr="00000000" w14:paraId="0000002B">
      <w:pPr>
        <w:pageBreakBefore w:val="0"/>
        <w:spacing w:line="240" w:lineRule="auto"/>
        <w:rPr>
          <w:rFonts w:ascii="Lato" w:cs="Lato" w:eastAsia="Lato" w:hAnsi="Lato"/>
          <w:sz w:val="20"/>
          <w:szCs w:val="20"/>
        </w:rPr>
      </w:pPr>
      <w:r w:rsidDel="00000000" w:rsidR="00000000" w:rsidRPr="00000000">
        <w:rPr>
          <w:rFonts w:ascii="Lato" w:cs="Lato" w:eastAsia="Lato" w:hAnsi="Lato"/>
          <w:b w:val="1"/>
          <w:sz w:val="20"/>
          <w:szCs w:val="20"/>
          <w:rtl w:val="0"/>
        </w:rPr>
        <w:tab/>
      </w:r>
      <w:r w:rsidDel="00000000" w:rsidR="00000000" w:rsidRPr="00000000">
        <w:rPr>
          <w:rFonts w:ascii="Lato" w:cs="Lato" w:eastAsia="Lato" w:hAnsi="Lato"/>
          <w:sz w:val="20"/>
          <w:szCs w:val="20"/>
          <w:rtl w:val="0"/>
        </w:rPr>
        <w:t xml:space="preserve">10.1</w:t>
        <w:tab/>
        <w:t xml:space="preserve">With Respect to every item of business to be discussed in closed session pursuant </w:t>
      </w:r>
    </w:p>
    <w:p w:rsidR="00000000" w:rsidDel="00000000" w:rsidP="00000000" w:rsidRDefault="00000000" w:rsidRPr="00000000" w14:paraId="0000002C">
      <w:pPr>
        <w:spacing w:line="240" w:lineRule="auto"/>
        <w:ind w:left="1080" w:firstLine="360"/>
        <w:rPr>
          <w:rFonts w:ascii="Lato" w:cs="Lato" w:eastAsia="Lato" w:hAnsi="Lato"/>
          <w:sz w:val="20"/>
          <w:szCs w:val="20"/>
        </w:rPr>
      </w:pPr>
      <w:r w:rsidDel="00000000" w:rsidR="00000000" w:rsidRPr="00000000">
        <w:rPr>
          <w:rFonts w:ascii="Lato" w:cs="Lato" w:eastAsia="Lato" w:hAnsi="Lato"/>
          <w:sz w:val="20"/>
          <w:szCs w:val="20"/>
          <w:rtl w:val="0"/>
        </w:rPr>
        <w:t xml:space="preserve">to Government Code Section 54957.6:</w:t>
      </w:r>
    </w:p>
    <w:p w:rsidR="00000000" w:rsidDel="00000000" w:rsidP="00000000" w:rsidRDefault="00000000" w:rsidRPr="00000000" w14:paraId="0000002D">
      <w:pPr>
        <w:spacing w:line="240" w:lineRule="auto"/>
        <w:ind w:left="360" w:firstLine="0"/>
        <w:rPr>
          <w:rFonts w:ascii="Lato" w:cs="Lato" w:eastAsia="Lato" w:hAnsi="Lato"/>
          <w:sz w:val="20"/>
          <w:szCs w:val="20"/>
        </w:rPr>
      </w:pPr>
      <w:r w:rsidDel="00000000" w:rsidR="00000000" w:rsidRPr="00000000">
        <w:rPr>
          <w:rFonts w:ascii="Lato" w:cs="Lato" w:eastAsia="Lato" w:hAnsi="Lato"/>
          <w:sz w:val="20"/>
          <w:szCs w:val="20"/>
          <w:rtl w:val="0"/>
        </w:rPr>
        <w:tab/>
        <w:tab/>
        <w:t xml:space="preserve">Conference with Labor Negotiator</w:t>
      </w:r>
    </w:p>
    <w:p w:rsidR="00000000" w:rsidDel="00000000" w:rsidP="00000000" w:rsidRDefault="00000000" w:rsidRPr="00000000" w14:paraId="0000002E">
      <w:pPr>
        <w:spacing w:line="240" w:lineRule="auto"/>
        <w:ind w:left="360" w:firstLine="0"/>
        <w:rPr>
          <w:rFonts w:ascii="Lato" w:cs="Lato" w:eastAsia="Lato" w:hAnsi="Lato"/>
          <w:sz w:val="20"/>
          <w:szCs w:val="20"/>
        </w:rPr>
      </w:pPr>
      <w:r w:rsidDel="00000000" w:rsidR="00000000" w:rsidRPr="00000000">
        <w:rPr>
          <w:rFonts w:ascii="Lato" w:cs="Lato" w:eastAsia="Lato" w:hAnsi="Lato"/>
          <w:sz w:val="20"/>
          <w:szCs w:val="20"/>
          <w:rtl w:val="0"/>
        </w:rPr>
        <w:tab/>
        <w:tab/>
        <w:t xml:space="preserve">Negotiator: Amy Gossien</w:t>
        <w:tab/>
        <w:t xml:space="preserve">Organization: Scotia Teachers’ Association and </w:t>
      </w:r>
    </w:p>
    <w:p w:rsidR="00000000" w:rsidDel="00000000" w:rsidP="00000000" w:rsidRDefault="00000000" w:rsidRPr="00000000" w14:paraId="0000002F">
      <w:pPr>
        <w:spacing w:line="240" w:lineRule="auto"/>
        <w:ind w:left="5400" w:firstLine="360"/>
        <w:rPr>
          <w:rFonts w:ascii="Lato" w:cs="Lato" w:eastAsia="Lato" w:hAnsi="Lato"/>
          <w:sz w:val="20"/>
          <w:szCs w:val="20"/>
        </w:rPr>
      </w:pPr>
      <w:r w:rsidDel="00000000" w:rsidR="00000000" w:rsidRPr="00000000">
        <w:rPr>
          <w:rFonts w:ascii="Lato" w:cs="Lato" w:eastAsia="Lato" w:hAnsi="Lato"/>
          <w:sz w:val="20"/>
          <w:szCs w:val="20"/>
          <w:rtl w:val="0"/>
        </w:rPr>
        <w:t xml:space="preserve">unrepresented employees</w:t>
      </w:r>
    </w:p>
    <w:p w:rsidR="00000000" w:rsidDel="00000000" w:rsidP="00000000" w:rsidRDefault="00000000" w:rsidRPr="00000000" w14:paraId="00000030">
      <w:pPr>
        <w:pageBreakBefore w:val="0"/>
        <w:spacing w:line="240" w:lineRule="auto"/>
        <w:ind w:left="0" w:firstLine="720"/>
        <w:rPr>
          <w:rFonts w:ascii="Lato" w:cs="Lato" w:eastAsia="Lato" w:hAnsi="Lato"/>
          <w:sz w:val="20"/>
          <w:szCs w:val="20"/>
        </w:rPr>
      </w:pPr>
      <w:r w:rsidDel="00000000" w:rsidR="00000000" w:rsidRPr="00000000">
        <w:rPr>
          <w:rFonts w:ascii="Lato" w:cs="Lato" w:eastAsia="Lato" w:hAnsi="Lato"/>
          <w:sz w:val="20"/>
          <w:szCs w:val="20"/>
          <w:rtl w:val="0"/>
        </w:rPr>
        <w:t xml:space="preserve">10.2</w:t>
        <w:tab/>
        <w:t xml:space="preserve">With respect to every item to business to be discussed in closed session pursuant to </w:t>
      </w:r>
    </w:p>
    <w:p w:rsidR="00000000" w:rsidDel="00000000" w:rsidP="00000000" w:rsidRDefault="00000000" w:rsidRPr="00000000" w14:paraId="00000031">
      <w:pPr>
        <w:pageBreakBefore w:val="0"/>
        <w:spacing w:line="240" w:lineRule="auto"/>
        <w:ind w:left="720" w:firstLine="720"/>
        <w:rPr>
          <w:rFonts w:ascii="Lato" w:cs="Lato" w:eastAsia="Lato" w:hAnsi="Lato"/>
          <w:sz w:val="20"/>
          <w:szCs w:val="20"/>
        </w:rPr>
      </w:pPr>
      <w:r w:rsidDel="00000000" w:rsidR="00000000" w:rsidRPr="00000000">
        <w:rPr>
          <w:rFonts w:ascii="Lato" w:cs="Lato" w:eastAsia="Lato" w:hAnsi="Lato"/>
          <w:sz w:val="20"/>
          <w:szCs w:val="20"/>
          <w:rtl w:val="0"/>
        </w:rPr>
        <w:t xml:space="preserve">Govt. Code Section 54957:</w:t>
      </w:r>
    </w:p>
    <w:p w:rsidR="00000000" w:rsidDel="00000000" w:rsidP="00000000" w:rsidRDefault="00000000" w:rsidRPr="00000000" w14:paraId="00000032">
      <w:pPr>
        <w:pageBreakBefore w:val="0"/>
        <w:spacing w:line="240" w:lineRule="auto"/>
        <w:ind w:left="720" w:firstLine="0"/>
        <w:rPr>
          <w:rFonts w:ascii="Lato" w:cs="Lato" w:eastAsia="Lato" w:hAnsi="Lato"/>
          <w:sz w:val="20"/>
          <w:szCs w:val="20"/>
        </w:rPr>
      </w:pPr>
      <w:r w:rsidDel="00000000" w:rsidR="00000000" w:rsidRPr="00000000">
        <w:rPr>
          <w:rFonts w:ascii="Lato" w:cs="Lato" w:eastAsia="Lato" w:hAnsi="Lato"/>
          <w:sz w:val="20"/>
          <w:szCs w:val="20"/>
          <w:rtl w:val="0"/>
        </w:rPr>
        <w:tab/>
        <w:t xml:space="preserve">Public Employment Performance Evaluation: Superintendent/Principal</w:t>
      </w:r>
    </w:p>
    <w:p w:rsidR="00000000" w:rsidDel="00000000" w:rsidP="00000000" w:rsidRDefault="00000000" w:rsidRPr="00000000" w14:paraId="00000033">
      <w:pPr>
        <w:pageBreakBefore w:val="0"/>
        <w:spacing w:line="240" w:lineRule="auto"/>
        <w:ind w:left="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11.0</w:t>
        <w:tab/>
        <w:t xml:space="preserve">Reconvene Open Session</w:t>
      </w:r>
    </w:p>
    <w:p w:rsidR="00000000" w:rsidDel="00000000" w:rsidP="00000000" w:rsidRDefault="00000000" w:rsidRPr="00000000" w14:paraId="00000034">
      <w:pPr>
        <w:pageBreakBefore w:val="0"/>
        <w:spacing w:line="240" w:lineRule="auto"/>
        <w:ind w:left="0" w:firstLine="0"/>
        <w:rPr>
          <w:rFonts w:ascii="Lato" w:cs="Lato" w:eastAsia="Lato" w:hAnsi="Lato"/>
          <w:sz w:val="20"/>
          <w:szCs w:val="20"/>
        </w:rPr>
      </w:pPr>
      <w:r w:rsidDel="00000000" w:rsidR="00000000" w:rsidRPr="00000000">
        <w:rPr>
          <w:rFonts w:ascii="Lato" w:cs="Lato" w:eastAsia="Lato" w:hAnsi="Lato"/>
          <w:b w:val="1"/>
          <w:sz w:val="20"/>
          <w:szCs w:val="20"/>
          <w:rtl w:val="0"/>
        </w:rPr>
        <w:t xml:space="preserve">12.0</w:t>
        <w:tab/>
        <w:t xml:space="preserve">Report Out From Closed Session</w:t>
      </w:r>
      <w:r w:rsidDel="00000000" w:rsidR="00000000" w:rsidRPr="00000000">
        <w:rPr>
          <w:rFonts w:ascii="Lato" w:cs="Lato" w:eastAsia="Lato" w:hAnsi="Lato"/>
          <w:sz w:val="20"/>
          <w:szCs w:val="20"/>
          <w:rtl w:val="0"/>
        </w:rPr>
        <w:tab/>
        <w:tab/>
        <w:tab/>
      </w:r>
    </w:p>
    <w:p w:rsidR="00000000" w:rsidDel="00000000" w:rsidP="00000000" w:rsidRDefault="00000000" w:rsidRPr="00000000" w14:paraId="00000035">
      <w:pPr>
        <w:pageBreakBefore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13.0</w:t>
        <w:tab/>
        <w:t xml:space="preserve">Adjournment</w:t>
      </w:r>
    </w:p>
    <w:p w:rsidR="00000000" w:rsidDel="00000000" w:rsidP="00000000" w:rsidRDefault="00000000" w:rsidRPr="00000000" w14:paraId="00000036">
      <w:pPr>
        <w:pageBreakBefore w:val="0"/>
        <w:spacing w:line="240" w:lineRule="auto"/>
        <w:jc w:val="center"/>
        <w:rPr>
          <w:rFonts w:ascii="Lato" w:cs="Lato" w:eastAsia="Lato" w:hAnsi="Lato"/>
          <w:sz w:val="20"/>
          <w:szCs w:val="20"/>
        </w:rPr>
      </w:pPr>
      <w:r w:rsidDel="00000000" w:rsidR="00000000" w:rsidRPr="00000000">
        <w:rPr>
          <w:rFonts w:ascii="Lato" w:cs="Lato" w:eastAsia="Lato" w:hAnsi="Lato"/>
          <w:sz w:val="20"/>
          <w:szCs w:val="20"/>
          <w:rtl w:val="0"/>
        </w:rPr>
        <w:t xml:space="preserve">Next Regular Scheduled Board Meetings:  June 22, 2022, and June 23, 2022</w:t>
      </w:r>
    </w:p>
    <w:p w:rsidR="00000000" w:rsidDel="00000000" w:rsidP="00000000" w:rsidRDefault="00000000" w:rsidRPr="00000000" w14:paraId="00000037">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8">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9">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