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 Scotia Union School District</w:t>
      </w:r>
    </w:p>
    <w:p w:rsidR="00000000" w:rsidDel="00000000" w:rsidP="00000000" w:rsidRDefault="00000000" w:rsidRPr="00000000" w14:paraId="00000003">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4">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Stanwood A. Murphy Elementary School</w:t>
      </w:r>
    </w:p>
    <w:p w:rsidR="00000000" w:rsidDel="00000000" w:rsidP="00000000" w:rsidRDefault="00000000" w:rsidRPr="00000000" w14:paraId="00000005">
      <w:pPr>
        <w:pageBreakBefore w:val="0"/>
        <w:spacing w:line="240" w:lineRule="auto"/>
        <w:ind w:left="3600" w:firstLine="720"/>
        <w:jc w:val="left"/>
        <w:rPr>
          <w:rFonts w:ascii="Lato" w:cs="Lato" w:eastAsia="Lato" w:hAnsi="Lato"/>
        </w:rPr>
      </w:pPr>
      <w:r w:rsidDel="00000000" w:rsidR="00000000" w:rsidRPr="00000000">
        <w:rPr>
          <w:rFonts w:ascii="Lato" w:cs="Lato" w:eastAsia="Lato" w:hAnsi="Lato"/>
          <w:rtl w:val="0"/>
        </w:rPr>
        <w:t xml:space="preserve">June 23, 2022</w:t>
      </w:r>
    </w:p>
    <w:p w:rsidR="00000000" w:rsidDel="00000000" w:rsidP="00000000" w:rsidRDefault="00000000" w:rsidRPr="00000000" w14:paraId="00000006">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7">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8">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9">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A">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B">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0C">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Correspondence</w:t>
      </w:r>
    </w:p>
    <w:p w:rsidR="00000000" w:rsidDel="00000000" w:rsidP="00000000" w:rsidRDefault="00000000" w:rsidRPr="00000000" w14:paraId="0000000D">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4.1</w:t>
        <w:tab/>
        <w:t xml:space="preserve">Notice from County Office of Elections</w:t>
      </w:r>
    </w:p>
    <w:p w:rsidR="00000000" w:rsidDel="00000000" w:rsidP="00000000" w:rsidRDefault="00000000" w:rsidRPr="00000000" w14:paraId="0000000E">
      <w:pPr>
        <w:pageBreakBefore w:val="0"/>
        <w:spacing w:line="240" w:lineRule="auto"/>
        <w:ind w:left="0"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Board members terms expiring in 2022</w:t>
      </w:r>
      <w:r w:rsidDel="00000000" w:rsidR="00000000" w:rsidRPr="00000000">
        <w:rPr>
          <w:rtl w:val="0"/>
        </w:rPr>
      </w:r>
    </w:p>
    <w:p w:rsidR="00000000" w:rsidDel="00000000" w:rsidP="00000000" w:rsidRDefault="00000000" w:rsidRPr="00000000" w14:paraId="0000000F">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0">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1">
      <w:pPr>
        <w:pageBreakBefore w:val="0"/>
        <w:spacing w:line="240" w:lineRule="auto"/>
        <w:ind w:left="720" w:firstLine="0"/>
        <w:jc w:val="both"/>
        <w:rPr>
          <w:rFonts w:ascii="Lato" w:cs="Lato" w:eastAsia="Lato" w:hAnsi="Lato"/>
          <w:b w:val="1"/>
        </w:rPr>
      </w:pPr>
      <w:r w:rsidDel="00000000" w:rsidR="00000000" w:rsidRPr="00000000">
        <w:rPr>
          <w:rFonts w:ascii="Lato" w:cs="Lato" w:eastAsia="Lato" w:hAnsi="Lato"/>
          <w:i w:val="1"/>
          <w:sz w:val="18"/>
          <w:szCs w:val="18"/>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2">
      <w:pPr>
        <w:pageBreakBefore w:val="0"/>
        <w:spacing w:line="240" w:lineRule="auto"/>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13">
      <w:pPr>
        <w:pageBreakBefore w:val="0"/>
        <w:spacing w:line="240" w:lineRule="auto"/>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14">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6</w:t>
      </w:r>
      <w:r w:rsidDel="00000000" w:rsidR="00000000" w:rsidRPr="00000000">
        <w:rPr>
          <w:rFonts w:ascii="Lato" w:cs="Lato" w:eastAsia="Lato" w:hAnsi="Lato"/>
          <w:b w:val="1"/>
          <w:rtl w:val="0"/>
        </w:rPr>
        <w:t xml:space="preserve">.0</w:t>
        <w:tab/>
        <w:t xml:space="preserve">Items For Discussion and Possible Action</w:t>
      </w:r>
    </w:p>
    <w:p w:rsidR="00000000" w:rsidDel="00000000" w:rsidP="00000000" w:rsidRDefault="00000000" w:rsidRPr="00000000" w14:paraId="00000015">
      <w:pPr>
        <w:pageBreakBefore w:val="0"/>
        <w:spacing w:line="240" w:lineRule="auto"/>
        <w:rPr>
          <w:rFonts w:ascii="Lato" w:cs="Lato" w:eastAsia="Lato" w:hAnsi="Lato"/>
          <w:b w:val="1"/>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6.1</w:t>
        <w:tab/>
        <w:t xml:space="preserve">Consider approval 2021-2022 Draft LCAP Annual Update</w:t>
      </w:r>
      <w:r w:rsidDel="00000000" w:rsidR="00000000" w:rsidRPr="00000000">
        <w:rPr>
          <w:rtl w:val="0"/>
        </w:rPr>
      </w:r>
    </w:p>
    <w:p w:rsidR="00000000" w:rsidDel="00000000" w:rsidP="00000000" w:rsidRDefault="00000000" w:rsidRPr="00000000" w14:paraId="00000016">
      <w:pPr>
        <w:pageBreakBefore w:val="0"/>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6.2</w:t>
        <w:tab/>
        <w:t xml:space="preserve">Consider certification of </w:t>
      </w:r>
      <w:r w:rsidDel="00000000" w:rsidR="00000000" w:rsidRPr="00000000">
        <w:rPr>
          <w:rFonts w:ascii="Lato" w:cs="Lato" w:eastAsia="Lato" w:hAnsi="Lato"/>
          <w:rtl w:val="0"/>
        </w:rPr>
        <w:t xml:space="preserve">2022-2023 District Budget</w:t>
      </w:r>
    </w:p>
    <w:p w:rsidR="00000000" w:rsidDel="00000000" w:rsidP="00000000" w:rsidRDefault="00000000" w:rsidRPr="00000000" w14:paraId="00000017">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6.3</w:t>
        <w:tab/>
        <w:t xml:space="preserve">Consider approval of Resolution 2021-2022-12</w:t>
      </w:r>
    </w:p>
    <w:p w:rsidR="00000000" w:rsidDel="00000000" w:rsidP="00000000" w:rsidRDefault="00000000" w:rsidRPr="00000000" w14:paraId="00000018">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Education Protection Account                   </w:t>
      </w:r>
    </w:p>
    <w:p w:rsidR="00000000" w:rsidDel="00000000" w:rsidP="00000000" w:rsidRDefault="00000000" w:rsidRPr="00000000" w14:paraId="00000019">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6.4</w:t>
        <w:tab/>
        <w:t xml:space="preserve">Consider approval of Resolution 2021-2022-13</w:t>
      </w:r>
    </w:p>
    <w:p w:rsidR="00000000" w:rsidDel="00000000" w:rsidP="00000000" w:rsidRDefault="00000000" w:rsidRPr="00000000" w14:paraId="0000001A">
      <w:pPr>
        <w:pageBreakBefore w:val="0"/>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Resolution to Transfer from Special Reserve</w:t>
      </w:r>
    </w:p>
    <w:p w:rsidR="00000000" w:rsidDel="00000000" w:rsidP="00000000" w:rsidRDefault="00000000" w:rsidRPr="00000000" w14:paraId="0000001B">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6.5</w:t>
        <w:tab/>
        <w:t xml:space="preserve">Consider approval of Universal Prekindergarten Plan</w:t>
      </w:r>
    </w:p>
    <w:p w:rsidR="00000000" w:rsidDel="00000000" w:rsidP="00000000" w:rsidRDefault="00000000" w:rsidRPr="00000000" w14:paraId="0000001C">
      <w:pPr>
        <w:pageBreakBefore w:val="0"/>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Implementation plan for Universal Prekindergarten</w:t>
      </w:r>
    </w:p>
    <w:p w:rsidR="00000000" w:rsidDel="00000000" w:rsidP="00000000" w:rsidRDefault="00000000" w:rsidRPr="00000000" w14:paraId="0000001D">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6.6</w:t>
        <w:tab/>
        <w:t xml:space="preserve">Consider approval of Expanded Learning Opportunity Program Plan</w:t>
      </w:r>
    </w:p>
    <w:p w:rsidR="00000000" w:rsidDel="00000000" w:rsidP="00000000" w:rsidRDefault="00000000" w:rsidRPr="00000000" w14:paraId="0000001E">
      <w:pPr>
        <w:pageBreakBefore w:val="0"/>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Implementation plan for Expanded Learning Opportunity Program </w:t>
      </w:r>
    </w:p>
    <w:p w:rsidR="00000000" w:rsidDel="00000000" w:rsidP="00000000" w:rsidRDefault="00000000" w:rsidRPr="00000000" w14:paraId="0000001F">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6.7</w:t>
        <w:tab/>
        <w:t xml:space="preserve">Consider approval of Countywide Interdistrict Attendance Agreement</w:t>
      </w:r>
    </w:p>
    <w:p w:rsidR="00000000" w:rsidDel="00000000" w:rsidP="00000000" w:rsidRDefault="00000000" w:rsidRPr="00000000" w14:paraId="00000020">
      <w:pPr>
        <w:pageBreakBefore w:val="0"/>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Agreement would be effective July 1, 2022-June 30, 2023</w:t>
      </w:r>
    </w:p>
    <w:p w:rsidR="00000000" w:rsidDel="00000000" w:rsidP="00000000" w:rsidRDefault="00000000" w:rsidRPr="00000000" w14:paraId="00000021">
      <w:pPr>
        <w:pageBreakBefore w:val="0"/>
        <w:spacing w:line="240" w:lineRule="auto"/>
        <w:ind w:left="0" w:firstLine="0"/>
        <w:rPr>
          <w:rFonts w:ascii="Lato" w:cs="Lato" w:eastAsia="Lato" w:hAnsi="Lato"/>
          <w:i w:val="1"/>
        </w:rPr>
      </w:pPr>
      <w:r w:rsidDel="00000000" w:rsidR="00000000" w:rsidRPr="00000000">
        <w:rPr>
          <w:rtl w:val="0"/>
        </w:rPr>
      </w:r>
    </w:p>
    <w:p w:rsidR="00000000" w:rsidDel="00000000" w:rsidP="00000000" w:rsidRDefault="00000000" w:rsidRPr="00000000" w14:paraId="00000022">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3">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10.0</w:t>
        <w:tab/>
        <w:t xml:space="preserve">Adjournment</w:t>
      </w:r>
    </w:p>
    <w:p w:rsidR="00000000" w:rsidDel="00000000" w:rsidP="00000000" w:rsidRDefault="00000000" w:rsidRPr="00000000" w14:paraId="00000024">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5">
      <w:pPr>
        <w:pageBreakBefore w:val="0"/>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August 11, 2022</w:t>
      </w:r>
    </w:p>
    <w:p w:rsidR="00000000" w:rsidDel="00000000" w:rsidP="00000000" w:rsidRDefault="00000000" w:rsidRPr="00000000" w14:paraId="00000026">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7">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28">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29">
      <w:pPr>
        <w:pageBreakBefore w:val="0"/>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