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417 Church Street, Scotia, CA 95565</w:t>
      </w:r>
    </w:p>
    <w:p w:rsidR="00000000" w:rsidDel="00000000" w:rsidP="00000000" w:rsidRDefault="00000000" w:rsidRPr="00000000" w14:paraId="00000004">
      <w:pPr>
        <w:pageBreakBefore w:val="0"/>
        <w:spacing w:line="240" w:lineRule="auto"/>
        <w:ind w:left="0" w:firstLine="0"/>
        <w:jc w:val="center"/>
        <w:rPr>
          <w:rFonts w:ascii="Lato" w:cs="Lato" w:eastAsia="Lato" w:hAnsi="Lato"/>
        </w:rPr>
      </w:pPr>
      <w:r w:rsidDel="00000000" w:rsidR="00000000" w:rsidRPr="00000000">
        <w:rPr>
          <w:rFonts w:ascii="Lato" w:cs="Lato" w:eastAsia="Lato" w:hAnsi="Lato"/>
          <w:rtl w:val="0"/>
        </w:rPr>
        <w:t xml:space="preserve">February 10, 2022</w:t>
      </w:r>
    </w:p>
    <w:p w:rsidR="00000000" w:rsidDel="00000000" w:rsidP="00000000" w:rsidRDefault="00000000" w:rsidRPr="00000000" w14:paraId="00000005">
      <w:pPr>
        <w:pageBreakBefore w:val="0"/>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6">
      <w:pPr>
        <w:pageBreakBefore w:val="0"/>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7">
      <w:pPr>
        <w:pageBreakBefore w:val="0"/>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8">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9">
      <w:pPr>
        <w:pageBreakBefore w:val="0"/>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A">
      <w:pPr>
        <w:pageBreakBefore w:val="0"/>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0B">
      <w:pPr>
        <w:pageBreakBefore w:val="0"/>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4.0</w:t>
        <w:tab/>
        <w:t xml:space="preserve">Consent Agenda</w:t>
      </w:r>
    </w:p>
    <w:p w:rsidR="00000000" w:rsidDel="00000000" w:rsidP="00000000" w:rsidRDefault="00000000" w:rsidRPr="00000000" w14:paraId="0000000C">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4.1</w:t>
        <w:tab/>
      </w:r>
      <w:r w:rsidDel="00000000" w:rsidR="00000000" w:rsidRPr="00000000">
        <w:rPr>
          <w:rFonts w:ascii="Lato" w:cs="Lato" w:eastAsia="Lato" w:hAnsi="Lato"/>
          <w:rtl w:val="0"/>
        </w:rPr>
        <w:t xml:space="preserve">Approval of Minutes from January 27, 2022</w:t>
      </w:r>
    </w:p>
    <w:p w:rsidR="00000000" w:rsidDel="00000000" w:rsidP="00000000" w:rsidRDefault="00000000" w:rsidRPr="00000000" w14:paraId="0000000D">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4.2</w:t>
        <w:tab/>
        <w:t xml:space="preserve">Approval of January Warrants</w:t>
      </w:r>
    </w:p>
    <w:p w:rsidR="00000000" w:rsidDel="00000000" w:rsidP="00000000" w:rsidRDefault="00000000" w:rsidRPr="00000000" w14:paraId="0000000E">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4.3</w:t>
        <w:tab/>
        <w:t xml:space="preserve">Monthly Enrollment Report</w:t>
      </w:r>
    </w:p>
    <w:p w:rsidR="00000000" w:rsidDel="00000000" w:rsidP="00000000" w:rsidRDefault="00000000" w:rsidRPr="00000000" w14:paraId="0000000F">
      <w:pPr>
        <w:pageBreakBefore w:val="0"/>
        <w:spacing w:line="240" w:lineRule="auto"/>
        <w:ind w:left="0" w:firstLine="720"/>
        <w:rPr>
          <w:rFonts w:ascii="Lato" w:cs="Lato" w:eastAsia="Lato" w:hAnsi="Lato"/>
        </w:rPr>
      </w:pPr>
      <w:r w:rsidDel="00000000" w:rsidR="00000000" w:rsidRPr="00000000">
        <w:rPr>
          <w:rFonts w:ascii="Lato" w:cs="Lato" w:eastAsia="Lato" w:hAnsi="Lato"/>
          <w:i w:val="1"/>
          <w:rtl w:val="0"/>
        </w:rPr>
        <w:tab/>
      </w:r>
      <w:r w:rsidDel="00000000" w:rsidR="00000000" w:rsidRPr="00000000">
        <w:rPr>
          <w:rtl w:val="0"/>
        </w:rPr>
      </w:r>
    </w:p>
    <w:p w:rsidR="00000000" w:rsidDel="00000000" w:rsidP="00000000" w:rsidRDefault="00000000" w:rsidRPr="00000000" w14:paraId="00000010">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1">
      <w:pPr>
        <w:pageBreakBefore w:val="0"/>
        <w:spacing w:line="240" w:lineRule="auto"/>
        <w:ind w:left="720" w:hanging="2160"/>
        <w:jc w:val="both"/>
        <w:rPr>
          <w:rFonts w:ascii="Lato" w:cs="Lato" w:eastAsia="Lato" w:hAnsi="Lato"/>
          <w:i w:val="1"/>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p>
    <w:p w:rsidR="00000000" w:rsidDel="00000000" w:rsidP="00000000" w:rsidRDefault="00000000" w:rsidRPr="00000000" w14:paraId="00000012">
      <w:pPr>
        <w:pageBreakBefore w:val="0"/>
        <w:spacing w:line="240" w:lineRule="auto"/>
        <w:ind w:left="720" w:hanging="2160"/>
        <w:jc w:val="both"/>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13">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6</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14">
      <w:pPr>
        <w:pageBreakBefore w:val="0"/>
        <w:spacing w:line="240" w:lineRule="auto"/>
        <w:ind w:firstLine="720"/>
        <w:rPr>
          <w:rFonts w:ascii="Lato" w:cs="Lato" w:eastAsia="Lato" w:hAnsi="Lato"/>
        </w:rPr>
      </w:pPr>
      <w:r w:rsidDel="00000000" w:rsidR="00000000" w:rsidRPr="00000000">
        <w:rPr>
          <w:rFonts w:ascii="Lato" w:cs="Lato" w:eastAsia="Lato" w:hAnsi="Lato"/>
          <w:rtl w:val="0"/>
        </w:rPr>
        <w:t xml:space="preserve">6</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15">
      <w:pPr>
        <w:pageBreakBefore w:val="0"/>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building and gym projects</w:t>
      </w:r>
    </w:p>
    <w:p w:rsidR="00000000" w:rsidDel="00000000" w:rsidP="00000000" w:rsidRDefault="00000000" w:rsidRPr="00000000" w14:paraId="00000016">
      <w:pPr>
        <w:spacing w:line="240" w:lineRule="auto"/>
        <w:ind w:firstLine="720"/>
        <w:rPr>
          <w:rFonts w:ascii="Lato" w:cs="Lato" w:eastAsia="Lato" w:hAnsi="Lato"/>
        </w:rPr>
      </w:pPr>
      <w:r w:rsidDel="00000000" w:rsidR="00000000" w:rsidRPr="00000000">
        <w:rPr>
          <w:rFonts w:ascii="Lato" w:cs="Lato" w:eastAsia="Lato" w:hAnsi="Lato"/>
          <w:rtl w:val="0"/>
        </w:rPr>
        <w:t xml:space="preserve">6.2</w:t>
        <w:tab/>
        <w:t xml:space="preserve">Form 700</w:t>
      </w:r>
    </w:p>
    <w:p w:rsidR="00000000" w:rsidDel="00000000" w:rsidP="00000000" w:rsidRDefault="00000000" w:rsidRPr="00000000" w14:paraId="00000017">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California Form 700- Statement of Economic Interests</w:t>
      </w:r>
    </w:p>
    <w:p w:rsidR="00000000" w:rsidDel="00000000" w:rsidP="00000000" w:rsidRDefault="00000000" w:rsidRPr="00000000" w14:paraId="00000018">
      <w:pPr>
        <w:spacing w:line="240" w:lineRule="auto"/>
        <w:rPr>
          <w:rFonts w:ascii="Lato" w:cs="Lato" w:eastAsia="Lato" w:hAnsi="Lato"/>
        </w:rPr>
      </w:pPr>
      <w:r w:rsidDel="00000000" w:rsidR="00000000" w:rsidRPr="00000000">
        <w:rPr>
          <w:rFonts w:ascii="Lato" w:cs="Lato" w:eastAsia="Lato" w:hAnsi="Lato"/>
          <w:rtl w:val="0"/>
        </w:rPr>
        <w:tab/>
        <w:t xml:space="preserve">6.3</w:t>
        <w:tab/>
        <w:t xml:space="preserve">CDPH Grant</w:t>
      </w:r>
    </w:p>
    <w:p w:rsidR="00000000" w:rsidDel="00000000" w:rsidP="00000000" w:rsidRDefault="00000000" w:rsidRPr="00000000" w14:paraId="00000019">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The District has qualified for a grant from California Dept. of Public Health</w:t>
      </w:r>
    </w:p>
    <w:p w:rsidR="00000000" w:rsidDel="00000000" w:rsidP="00000000" w:rsidRDefault="00000000" w:rsidRPr="00000000" w14:paraId="0000001A">
      <w:pPr>
        <w:spacing w:line="240" w:lineRule="auto"/>
        <w:ind w:firstLine="720"/>
        <w:rPr>
          <w:rFonts w:ascii="Lato" w:cs="Lato" w:eastAsia="Lato" w:hAnsi="Lato"/>
        </w:rPr>
      </w:pPr>
      <w:r w:rsidDel="00000000" w:rsidR="00000000" w:rsidRPr="00000000">
        <w:rPr>
          <w:rFonts w:ascii="Lato" w:cs="Lato" w:eastAsia="Lato" w:hAnsi="Lato"/>
          <w:rtl w:val="0"/>
        </w:rPr>
        <w:t xml:space="preserve">6.4</w:t>
        <w:tab/>
        <w:t xml:space="preserve">LCAP Supplement</w:t>
      </w:r>
    </w:p>
    <w:p w:rsidR="00000000" w:rsidDel="00000000" w:rsidP="00000000" w:rsidRDefault="00000000" w:rsidRPr="00000000" w14:paraId="0000001B">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One time Supplement to the Annual Update of the District’s LCAP</w:t>
      </w:r>
    </w:p>
    <w:p w:rsidR="00000000" w:rsidDel="00000000" w:rsidP="00000000" w:rsidRDefault="00000000" w:rsidRPr="00000000" w14:paraId="0000001C">
      <w:pPr>
        <w:spacing w:line="240" w:lineRule="auto"/>
        <w:rPr>
          <w:rFonts w:ascii="Lato" w:cs="Lato" w:eastAsia="Lato" w:hAnsi="Lato"/>
          <w:i w:val="1"/>
        </w:rPr>
      </w:pPr>
      <w:r w:rsidDel="00000000" w:rsidR="00000000" w:rsidRPr="00000000">
        <w:rPr>
          <w:rtl w:val="0"/>
        </w:rPr>
      </w:r>
    </w:p>
    <w:p w:rsidR="00000000" w:rsidDel="00000000" w:rsidP="00000000" w:rsidRDefault="00000000" w:rsidRPr="00000000" w14:paraId="0000001D">
      <w:pPr>
        <w:pageBreakBefore w:val="0"/>
        <w:spacing w:line="240" w:lineRule="auto"/>
        <w:ind w:left="0" w:firstLine="0"/>
        <w:rPr>
          <w:rFonts w:ascii="Lato" w:cs="Lato" w:eastAsia="Lato" w:hAnsi="Lato"/>
        </w:rPr>
      </w:pPr>
      <w:r w:rsidDel="00000000" w:rsidR="00000000" w:rsidRPr="00000000">
        <w:rPr>
          <w:rFonts w:ascii="Lato" w:cs="Lato" w:eastAsia="Lato" w:hAnsi="Lato"/>
          <w:rtl w:val="0"/>
        </w:rPr>
        <w:tab/>
        <w:tab/>
        <w:tab/>
        <w:tab/>
        <w:tab/>
      </w:r>
    </w:p>
    <w:p w:rsidR="00000000" w:rsidDel="00000000" w:rsidP="00000000" w:rsidRDefault="00000000" w:rsidRPr="00000000" w14:paraId="0000001E">
      <w:pPr>
        <w:pageBreakBefore w:val="0"/>
        <w:spacing w:line="240" w:lineRule="auto"/>
        <w:rPr>
          <w:rFonts w:ascii="Lato" w:cs="Lato" w:eastAsia="Lato" w:hAnsi="Lato"/>
          <w:i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Items For Discussion and Possible Action</w:t>
      </w:r>
      <w:r w:rsidDel="00000000" w:rsidR="00000000" w:rsidRPr="00000000">
        <w:rPr>
          <w:rFonts w:ascii="Lato" w:cs="Lato" w:eastAsia="Lato" w:hAnsi="Lato"/>
          <w:rtl w:val="0"/>
        </w:rPr>
        <w:tab/>
      </w:r>
      <w:r w:rsidDel="00000000" w:rsidR="00000000" w:rsidRPr="00000000">
        <w:rPr>
          <w:rtl w:val="0"/>
        </w:rPr>
      </w:r>
    </w:p>
    <w:p w:rsidR="00000000" w:rsidDel="00000000" w:rsidP="00000000" w:rsidRDefault="00000000" w:rsidRPr="00000000" w14:paraId="0000001F">
      <w:pPr>
        <w:pageBreakBefore w:val="0"/>
        <w:spacing w:line="240" w:lineRule="auto"/>
        <w:ind w:left="0" w:firstLine="720"/>
        <w:rPr>
          <w:rFonts w:ascii="Lato" w:cs="Lato" w:eastAsia="Lato" w:hAnsi="Lato"/>
        </w:rPr>
      </w:pPr>
      <w:r w:rsidDel="00000000" w:rsidR="00000000" w:rsidRPr="00000000">
        <w:rPr>
          <w:rFonts w:ascii="Lato" w:cs="Lato" w:eastAsia="Lato" w:hAnsi="Lato"/>
          <w:rtl w:val="0"/>
        </w:rPr>
        <w:t xml:space="preserve">7.1</w:t>
        <w:tab/>
        <w:t xml:space="preserve">Consider acceptance of 2020-2021 audit</w:t>
      </w:r>
    </w:p>
    <w:p w:rsidR="00000000" w:rsidDel="00000000" w:rsidP="00000000" w:rsidRDefault="00000000" w:rsidRPr="00000000" w14:paraId="00000020">
      <w:pPr>
        <w:spacing w:line="240" w:lineRule="auto"/>
        <w:rPr>
          <w:rFonts w:ascii="Lato" w:cs="Lato" w:eastAsia="Lato" w:hAnsi="Lato"/>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Annual audit report from David L. Moonie and Co., LLP for the 2020-2021 fiscal year</w:t>
      </w:r>
      <w:r w:rsidDel="00000000" w:rsidR="00000000" w:rsidRPr="00000000">
        <w:rPr>
          <w:rtl w:val="0"/>
        </w:rPr>
      </w:r>
    </w:p>
    <w:p w:rsidR="00000000" w:rsidDel="00000000" w:rsidP="00000000" w:rsidRDefault="00000000" w:rsidRPr="00000000" w14:paraId="00000021">
      <w:pPr>
        <w:spacing w:line="240" w:lineRule="auto"/>
        <w:ind w:left="720" w:firstLine="0"/>
        <w:rPr>
          <w:rFonts w:ascii="Lato" w:cs="Lato" w:eastAsia="Lato" w:hAnsi="Lato"/>
        </w:rPr>
      </w:pPr>
      <w:r w:rsidDel="00000000" w:rsidR="00000000" w:rsidRPr="00000000">
        <w:rPr>
          <w:rFonts w:ascii="Lato" w:cs="Lato" w:eastAsia="Lato" w:hAnsi="Lato"/>
          <w:rtl w:val="0"/>
        </w:rPr>
        <w:t xml:space="preserve">7.2</w:t>
        <w:tab/>
        <w:t xml:space="preserve">Consider Selection of Auditor for 2021-2022 school year audit</w:t>
      </w:r>
    </w:p>
    <w:p w:rsidR="00000000" w:rsidDel="00000000" w:rsidP="00000000" w:rsidRDefault="00000000" w:rsidRPr="00000000" w14:paraId="00000022">
      <w:pPr>
        <w:spacing w:line="240" w:lineRule="auto"/>
        <w:ind w:left="720" w:firstLine="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The District’s contract David L. Moonie &amp; Co., LLP expired after the June 30, 2021 audit</w:t>
      </w:r>
    </w:p>
    <w:p w:rsidR="00000000" w:rsidDel="00000000" w:rsidP="00000000" w:rsidRDefault="00000000" w:rsidRPr="00000000" w14:paraId="00000023">
      <w:pPr>
        <w:spacing w:line="240" w:lineRule="auto"/>
        <w:ind w:firstLine="720"/>
        <w:rPr>
          <w:rFonts w:ascii="Lato" w:cs="Lato" w:eastAsia="Lato" w:hAnsi="Lato"/>
        </w:rPr>
      </w:pPr>
      <w:r w:rsidDel="00000000" w:rsidR="00000000" w:rsidRPr="00000000">
        <w:rPr>
          <w:rFonts w:ascii="Lato" w:cs="Lato" w:eastAsia="Lato" w:hAnsi="Lato"/>
          <w:rtl w:val="0"/>
        </w:rPr>
        <w:t xml:space="preserve">7.3</w:t>
        <w:tab/>
        <w:t xml:space="preserve">Consider approval of Comprehensive Safe School Plan 2021-2022</w:t>
      </w:r>
    </w:p>
    <w:p w:rsidR="00000000" w:rsidDel="00000000" w:rsidP="00000000" w:rsidRDefault="00000000" w:rsidRPr="00000000" w14:paraId="00000024">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Annual requirement</w:t>
      </w:r>
    </w:p>
    <w:p w:rsidR="00000000" w:rsidDel="00000000" w:rsidP="00000000" w:rsidRDefault="00000000" w:rsidRPr="00000000" w14:paraId="00000025">
      <w:pPr>
        <w:pageBreakBefore w:val="0"/>
        <w:spacing w:line="240" w:lineRule="auto"/>
        <w:ind w:left="0" w:firstLine="0"/>
        <w:rPr>
          <w:rFonts w:ascii="Lato" w:cs="Lato" w:eastAsia="Lato" w:hAnsi="Lato"/>
        </w:rPr>
      </w:pPr>
      <w:r w:rsidDel="00000000" w:rsidR="00000000" w:rsidRPr="00000000">
        <w:rPr>
          <w:rFonts w:ascii="Lato" w:cs="Lato" w:eastAsia="Lato" w:hAnsi="Lato"/>
          <w:i w:val="1"/>
          <w:rtl w:val="0"/>
        </w:rPr>
        <w:tab/>
      </w:r>
      <w:r w:rsidDel="00000000" w:rsidR="00000000" w:rsidRPr="00000000">
        <w:rPr>
          <w:rtl w:val="0"/>
        </w:rPr>
      </w:r>
    </w:p>
    <w:p w:rsidR="00000000" w:rsidDel="00000000" w:rsidP="00000000" w:rsidRDefault="00000000" w:rsidRPr="00000000" w14:paraId="00000026">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8</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27">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8">
      <w:pPr>
        <w:pageBreakBefore w:val="0"/>
        <w:spacing w:line="240" w:lineRule="auto"/>
        <w:rPr>
          <w:rFonts w:ascii="Lato" w:cs="Lato" w:eastAsia="Lato" w:hAnsi="Lato"/>
          <w:b w:val="1"/>
        </w:rPr>
      </w:pPr>
      <w:r w:rsidDel="00000000" w:rsidR="00000000" w:rsidRPr="00000000">
        <w:rPr>
          <w:rFonts w:ascii="Lato" w:cs="Lato" w:eastAsia="Lato" w:hAnsi="Lato"/>
          <w:b w:val="1"/>
          <w:rtl w:val="0"/>
        </w:rPr>
        <w:t xml:space="preserve">9.0</w:t>
        <w:tab/>
        <w:t xml:space="preserve">Adjournment</w:t>
      </w:r>
    </w:p>
    <w:p w:rsidR="00000000" w:rsidDel="00000000" w:rsidP="00000000" w:rsidRDefault="00000000" w:rsidRPr="00000000" w14:paraId="00000029">
      <w:pPr>
        <w:pageBreakBefore w:val="0"/>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2A">
      <w:pPr>
        <w:pageBreakBefore w:val="0"/>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March 10, 2022</w:t>
      </w:r>
    </w:p>
    <w:p w:rsidR="00000000" w:rsidDel="00000000" w:rsidP="00000000" w:rsidRDefault="00000000" w:rsidRPr="00000000" w14:paraId="0000002B">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C">
      <w:pPr>
        <w:pageBreakBefore w:val="0"/>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D">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2E">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2F">
      <w:pPr>
        <w:pageBreakBefore w:val="0"/>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p w:rsidR="00000000" w:rsidDel="00000000" w:rsidP="00000000" w:rsidRDefault="00000000" w:rsidRPr="00000000" w14:paraId="00000030">
      <w:pPr>
        <w:pageBreakBefore w:val="0"/>
        <w:spacing w:line="240" w:lineRule="auto"/>
        <w:ind w:left="0" w:firstLine="0"/>
        <w:rPr/>
      </w:pPr>
      <w:r w:rsidDel="00000000" w:rsidR="00000000" w:rsidRPr="00000000">
        <w:rPr>
          <w:rtl w:val="0"/>
        </w:rPr>
      </w:r>
    </w:p>
    <w:sectPr>
      <w:pgSz w:h="15840" w:w="12240" w:orient="portrait"/>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